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FC" w:rsidRDefault="00CA3FFC" w:rsidP="00CA3FFC">
      <w:pPr>
        <w:rPr>
          <w:lang w:val="es-ES"/>
        </w:rPr>
      </w:pPr>
    </w:p>
    <w:p w:rsidR="00CA3FFC" w:rsidRDefault="00CA3FFC" w:rsidP="00CA3FFC">
      <w:pPr>
        <w:rPr>
          <w:b/>
          <w:lang w:val="es-ES"/>
        </w:rPr>
      </w:pPr>
      <w:r w:rsidRPr="00EA0480">
        <w:rPr>
          <w:b/>
          <w:lang w:val="es-ES"/>
        </w:rPr>
        <w:t>VOCABULARIO:</w:t>
      </w:r>
    </w:p>
    <w:p w:rsidR="00CA3FFC" w:rsidRPr="00EA0480" w:rsidRDefault="00CA3FFC" w:rsidP="00CA3FFC">
      <w:pPr>
        <w:rPr>
          <w:b/>
          <w:lang w:val="es-ES"/>
        </w:rPr>
      </w:pPr>
    </w:p>
    <w:tbl>
      <w:tblPr>
        <w:tblW w:w="3750" w:type="pct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5"/>
        <w:gridCol w:w="2960"/>
      </w:tblGrid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accomodation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alojamiento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admission fee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costo de la entrada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brochure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folleto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camping site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sitio para acampar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car rental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alquiler de autos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car hire (GB)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alquiler de autos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car park (GB)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estacionamiento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city centre (GB)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centro de la ciudad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cruise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crucero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double room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habitación doble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double room with twin beds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habitación doble con dos camas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downtown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centro de la ciudad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flight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vuelo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fortnight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quincena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guesthouse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casa de huéspedes, pensión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guide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guía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hiking trail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sendero de caminata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holidays (GB)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vacaciones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holidaymaker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veraneante, turista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hostel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hostal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hotel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hotel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hotel chain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cadena de hoteles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inn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posada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motor-home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casa rodante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one-way ticket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viaje de ida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package deal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paquete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parking lot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estacionamiento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resort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lugar de vacaciones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return ticket (GB)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viaje de ida y vuelta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round ticket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viaje de ida y vuelta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temporada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sightseeing tour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visita con guía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single ticket (GB)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viaje de ida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single room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habitación simple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ski resort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estación de esquí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sun lotion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bronceador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sunglasses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gafas de sol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sunblock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filtro solar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sunburn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quemadura de sol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theme park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parque de diversiones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time-sharing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tiempo compartido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tour operator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empresa de viajes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tourist office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oficina de turismo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travel agency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agencia de viajes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travel agent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agente de viajes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vacation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vacaciones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waiting list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lista de espera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youth hostel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albergue juvenil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gridSpan w:val="2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12700" cy="12700"/>
                  <wp:effectExtent l="0" t="0" r="0" b="0"/>
                  <wp:docPr id="1" name="Picture 1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book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reservar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confirm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confirmar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drive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conducir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fly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volar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on holiday (GB), vacation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irse de vacaciones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abroad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irse al extranjero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camping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 de camping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climbing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 a escalar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hiking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ir a dar una caminata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mountaineering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hacer alpinismo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sightseeing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visitar lugares de interés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skiing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 a esquiar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swimming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 a nadar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go to the beach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ir a la playa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have a good time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pasarlo bien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have a bad time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pasarlo mal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make a reservation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reservar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hold a reservation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mantener una reserva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plan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organizar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rent a car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alquilar un auto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stay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permanecer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sunbathe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tomar sol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take a holiday (GB), vacation (US)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tomarse vacaciones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take a photograph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tomar una fotografía</w:t>
            </w:r>
          </w:p>
        </w:tc>
      </w:tr>
      <w:tr w:rsidR="00CA3FFC" w:rsidRPr="00AE22E8" w:rsidTr="00003864">
        <w:trPr>
          <w:tblCellSpacing w:w="0" w:type="dxa"/>
          <w:jc w:val="right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to travel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3FFC" w:rsidRPr="00AE22E8" w:rsidRDefault="00CA3FFC" w:rsidP="00003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2E8">
              <w:rPr>
                <w:rFonts w:ascii="Arial" w:hAnsi="Arial" w:cs="Arial"/>
                <w:color w:val="000000"/>
                <w:sz w:val="18"/>
                <w:szCs w:val="18"/>
              </w:rPr>
              <w:t>viajar</w:t>
            </w:r>
          </w:p>
        </w:tc>
      </w:tr>
    </w:tbl>
    <w:p w:rsidR="00CA3FFC" w:rsidRDefault="00CA3FFC" w:rsidP="00CA3FFC"/>
    <w:p w:rsidR="00D73F5D" w:rsidRDefault="00CA3FFC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3FFC"/>
    <w:rsid w:val="00CA3FF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FC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Macintosh Word</Application>
  <DocSecurity>0</DocSecurity>
  <Lines>15</Lines>
  <Paragraphs>3</Paragraphs>
  <ScaleCrop>false</ScaleCrop>
  <Company>Pomona College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2011-06-01T18:17:00Z</dcterms:created>
  <dcterms:modified xsi:type="dcterms:W3CDTF">2011-06-01T18:18:00Z</dcterms:modified>
</cp:coreProperties>
</file>