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33"/>
        <w:gridCol w:w="4733"/>
      </w:tblGrid>
      <w:tr w:rsidR="00C90EE0" w:rsidRPr="00C90EE0" w:rsidTr="002C04BA">
        <w:trPr>
          <w:trHeight w:val="303"/>
        </w:trPr>
        <w:tc>
          <w:tcPr>
            <w:tcW w:w="4733" w:type="dxa"/>
          </w:tcPr>
          <w:p w:rsidR="00C90EE0" w:rsidRDefault="00C90EE0" w:rsidP="00C90EE0">
            <w:pPr>
              <w:jc w:val="center"/>
            </w:pPr>
            <w:r>
              <w:t>+</w:t>
            </w:r>
          </w:p>
          <w:p w:rsidR="00C90EE0" w:rsidRP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____ </w:t>
            </w:r>
            <w:r w:rsidRPr="00C90EE0">
              <w:rPr>
                <w:lang w:val="ru-RU"/>
              </w:rPr>
              <w:t>вежливый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веселый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внимательный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добрый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интеллигентный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искренний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приятный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общительный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открытый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привлекательный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заботливый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умный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с чувством юмора</w:t>
            </w:r>
          </w:p>
          <w:p w:rsidR="00C90EE0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щедрый</w:t>
            </w:r>
          </w:p>
          <w:p w:rsidR="00C90EE0" w:rsidRPr="00CC0665" w:rsidRDefault="00C90EE0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аккуратный</w:t>
            </w:r>
          </w:p>
          <w:p w:rsidR="00CC0665" w:rsidRDefault="00CC0665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____ </w:t>
            </w:r>
            <w:r>
              <w:rPr>
                <w:lang w:val="ru-RU"/>
              </w:rPr>
              <w:t>страстный</w:t>
            </w:r>
          </w:p>
          <w:p w:rsidR="00CC0665" w:rsidRPr="00C90EE0" w:rsidRDefault="00CC0665" w:rsidP="00C90EE0">
            <w:pPr>
              <w:pStyle w:val="List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____ терпеливый</w:t>
            </w:r>
          </w:p>
        </w:tc>
        <w:tc>
          <w:tcPr>
            <w:tcW w:w="4733" w:type="dxa"/>
          </w:tcPr>
          <w:p w:rsidR="00C90EE0" w:rsidRDefault="00C90EE0" w:rsidP="00C90EE0">
            <w:pPr>
              <w:jc w:val="center"/>
              <w:rPr>
                <w:lang w:val="ru-RU"/>
              </w:rPr>
            </w:pPr>
            <w:r>
              <w:t>-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А. скупой, жадный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Б. неряшливый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 xml:space="preserve">В. </w:t>
            </w:r>
            <w:r w:rsidR="00CC0665">
              <w:rPr>
                <w:lang w:val="ru-RU"/>
              </w:rPr>
              <w:t>вспыльчивый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r w:rsidR="00CC0665">
              <w:rPr>
                <w:lang w:val="ru-RU"/>
              </w:rPr>
              <w:t>холодный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Д. замкнутый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Е. злой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 xml:space="preserve">Ж. </w:t>
            </w:r>
            <w:r w:rsidR="00897DEF">
              <w:rPr>
                <w:lang w:val="ru-RU"/>
              </w:rPr>
              <w:t>несимпатичный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З. без чувства юмора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И. неинтеллигентный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К. глупый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Л. скрытный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М. безразличный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>Н. эгоистичный</w:t>
            </w:r>
          </w:p>
          <w:p w:rsidR="00C90EE0" w:rsidRDefault="00C90EE0" w:rsidP="00C90EE0">
            <w:pPr>
              <w:rPr>
                <w:lang w:val="ru-RU"/>
              </w:rPr>
            </w:pPr>
            <w:r>
              <w:rPr>
                <w:lang w:val="ru-RU"/>
              </w:rPr>
              <w:t xml:space="preserve">О. </w:t>
            </w:r>
            <w:r w:rsidR="00897DEF">
              <w:rPr>
                <w:lang w:val="ru-RU"/>
              </w:rPr>
              <w:t>грубый</w:t>
            </w:r>
          </w:p>
          <w:p w:rsidR="00C90EE0" w:rsidRDefault="00897DEF" w:rsidP="00C90EE0">
            <w:pPr>
              <w:rPr>
                <w:lang w:val="ru-RU"/>
              </w:rPr>
            </w:pPr>
            <w:r>
              <w:rPr>
                <w:lang w:val="ru-RU"/>
              </w:rPr>
              <w:t>П. отталкивающий</w:t>
            </w:r>
          </w:p>
          <w:p w:rsidR="00C90EE0" w:rsidRDefault="00CC0665" w:rsidP="00C90EE0">
            <w:pPr>
              <w:rPr>
                <w:lang w:val="ru-RU"/>
              </w:rPr>
            </w:pPr>
            <w:r>
              <w:rPr>
                <w:lang w:val="ru-RU"/>
              </w:rPr>
              <w:t>Р. Скучный</w:t>
            </w:r>
          </w:p>
          <w:p w:rsidR="00CC0665" w:rsidRPr="00C90EE0" w:rsidRDefault="00CC0665" w:rsidP="00C90EE0">
            <w:pPr>
              <w:rPr>
                <w:lang w:val="ru-RU"/>
              </w:rPr>
            </w:pPr>
            <w:r>
              <w:rPr>
                <w:lang w:val="ru-RU"/>
              </w:rPr>
              <w:t>С. обманщик</w:t>
            </w:r>
          </w:p>
        </w:tc>
      </w:tr>
    </w:tbl>
    <w:p w:rsidR="00110E49" w:rsidRDefault="00110E49"/>
    <w:p w:rsidR="00D44835" w:rsidRDefault="00D44835"/>
    <w:p w:rsidR="00D44835" w:rsidRDefault="00D44835"/>
    <w:p w:rsidR="00D44835" w:rsidRDefault="00D44835" w:rsidP="00D44835">
      <w:pPr>
        <w:pStyle w:val="ListParagraph"/>
        <w:tabs>
          <w:tab w:val="left" w:pos="9270"/>
        </w:tabs>
        <w:ind w:right="2610"/>
        <w:jc w:val="center"/>
        <w:rPr>
          <w:lang w:val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6.85pt;margin-top:2.2pt;width:4.4pt;height:232.9pt;z-index:251658240" o:connectortype="straight"/>
        </w:pict>
      </w:r>
      <w:r>
        <w:rPr>
          <w:lang w:val="ru-RU"/>
        </w:rPr>
        <w:t>Интеллигентный человек</w:t>
      </w:r>
    </w:p>
    <w:p w:rsidR="00D44835" w:rsidRDefault="00D44835" w:rsidP="00D44835">
      <w:pPr>
        <w:pStyle w:val="ListParagraph"/>
        <w:jc w:val="center"/>
        <w:rPr>
          <w:lang w:val="ru-RU"/>
        </w:rPr>
      </w:pPr>
    </w:p>
    <w:p w:rsidR="00D44835" w:rsidRDefault="00D44835" w:rsidP="00D44835">
      <w:pPr>
        <w:pStyle w:val="ListParagraph"/>
        <w:spacing w:line="360" w:lineRule="auto"/>
        <w:ind w:right="2700"/>
        <w:jc w:val="both"/>
        <w:rPr>
          <w:lang w:val="ru-RU"/>
        </w:rPr>
      </w:pPr>
      <w:r>
        <w:rPr>
          <w:lang w:val="ru-RU"/>
        </w:rPr>
        <w:t xml:space="preserve">Трудно сказать точно, что значит слово «интеллигентный», но русские хорошо это понимают и часто судят так о людях: интеллигентный и неинтеллигентный. Интеллигентный значит образованный, воспитанный,  культурный, то есть человек, который умеет себя вести, хорошо и грамотно говорит, честный, приятный… Русские могут посмотреть на человека и сразу сказать, интеллигентный он или нет. Откуда они знают? Если вы еще не поняли, спросите своих русских знакомых. </w:t>
      </w:r>
      <w:proofErr w:type="gramStart"/>
      <w:r>
        <w:rPr>
          <w:lang w:val="ru-RU"/>
        </w:rPr>
        <w:t>В одном вы можете быть уверены: интеллигентный не переводится как «</w:t>
      </w:r>
      <w:r>
        <w:t>intelligent</w:t>
      </w:r>
      <w:r>
        <w:rPr>
          <w:lang w:val="ru-RU"/>
        </w:rPr>
        <w:t>».</w:t>
      </w:r>
      <w:proofErr w:type="gramEnd"/>
    </w:p>
    <w:p w:rsidR="00D44835" w:rsidRPr="00D44835" w:rsidRDefault="00D44835" w:rsidP="00D44835">
      <w:pPr>
        <w:pStyle w:val="ListParagraph"/>
        <w:spacing w:line="360" w:lineRule="auto"/>
        <w:ind w:right="2700"/>
        <w:jc w:val="both"/>
        <w:rPr>
          <w:lang w:val="ru-RU"/>
        </w:rPr>
      </w:pPr>
    </w:p>
    <w:p w:rsidR="00D44835" w:rsidRPr="00D44835" w:rsidRDefault="00D44835">
      <w:pPr>
        <w:rPr>
          <w:lang w:val="ru-RU"/>
        </w:rPr>
      </w:pPr>
    </w:p>
    <w:sectPr w:rsidR="00D44835" w:rsidRPr="00D44835" w:rsidSect="00794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1F" w:rsidRDefault="001D0E1F" w:rsidP="001D0E1F">
      <w:pPr>
        <w:spacing w:after="0" w:line="240" w:lineRule="auto"/>
      </w:pPr>
      <w:r>
        <w:separator/>
      </w:r>
    </w:p>
  </w:endnote>
  <w:endnote w:type="continuationSeparator" w:id="0">
    <w:p w:rsidR="001D0E1F" w:rsidRDefault="001D0E1F" w:rsidP="001D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1F" w:rsidRDefault="001D0E1F" w:rsidP="001D0E1F">
      <w:pPr>
        <w:spacing w:after="0" w:line="240" w:lineRule="auto"/>
      </w:pPr>
      <w:r>
        <w:separator/>
      </w:r>
    </w:p>
  </w:footnote>
  <w:footnote w:type="continuationSeparator" w:id="0">
    <w:p w:rsidR="001D0E1F" w:rsidRDefault="001D0E1F" w:rsidP="001D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1F" w:rsidRPr="001D0E1F" w:rsidRDefault="001D0E1F" w:rsidP="001D0E1F">
    <w:pPr>
      <w:pStyle w:val="Header"/>
      <w:numPr>
        <w:ilvl w:val="0"/>
        <w:numId w:val="2"/>
      </w:numPr>
      <w:rPr>
        <w:lang w:val="ru-RU"/>
      </w:rPr>
    </w:pPr>
    <w:r>
      <w:rPr>
        <w:lang w:val="ru-RU"/>
      </w:rPr>
      <w:t>Прочитайте и переведите прилагательные. Найдите антонимы. Образуйте антонимы, прибавив приставку НЕ. Переведите.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3A4D"/>
    <w:multiLevelType w:val="hybridMultilevel"/>
    <w:tmpl w:val="9404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D3DFF"/>
    <w:multiLevelType w:val="hybridMultilevel"/>
    <w:tmpl w:val="4472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E0"/>
    <w:rsid w:val="00110E49"/>
    <w:rsid w:val="001D0E1F"/>
    <w:rsid w:val="002C04BA"/>
    <w:rsid w:val="0079466F"/>
    <w:rsid w:val="00897DEF"/>
    <w:rsid w:val="00986A09"/>
    <w:rsid w:val="00C90EE0"/>
    <w:rsid w:val="00CC0665"/>
    <w:rsid w:val="00D4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E1F"/>
  </w:style>
  <w:style w:type="paragraph" w:styleId="Footer">
    <w:name w:val="footer"/>
    <w:basedOn w:val="Normal"/>
    <w:link w:val="FooterChar"/>
    <w:uiPriority w:val="99"/>
    <w:semiHidden/>
    <w:unhideWhenUsed/>
    <w:rsid w:val="001D0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8</cp:revision>
  <dcterms:created xsi:type="dcterms:W3CDTF">2009-10-08T18:09:00Z</dcterms:created>
  <dcterms:modified xsi:type="dcterms:W3CDTF">2009-10-08T18:48:00Z</dcterms:modified>
</cp:coreProperties>
</file>