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6BEF8D" w14:textId="77777777" w:rsidR="00EB13EA" w:rsidRDefault="00EB13EA" w:rsidP="007E5A0D">
      <w:pPr>
        <w:jc w:val="center"/>
        <w:rPr>
          <w:b/>
          <w:sz w:val="28"/>
          <w:szCs w:val="28"/>
        </w:rPr>
      </w:pPr>
      <w:r>
        <w:rPr>
          <w:b/>
          <w:sz w:val="28"/>
          <w:szCs w:val="28"/>
        </w:rPr>
        <w:t>Conversation Class</w:t>
      </w:r>
      <w:r w:rsidR="007E5A0D">
        <w:rPr>
          <w:b/>
          <w:sz w:val="28"/>
          <w:szCs w:val="28"/>
        </w:rPr>
        <w:t xml:space="preserve"> </w:t>
      </w:r>
      <w:r>
        <w:rPr>
          <w:b/>
          <w:sz w:val="28"/>
          <w:szCs w:val="28"/>
        </w:rPr>
        <w:t xml:space="preserve">Lesson </w:t>
      </w:r>
      <w:r w:rsidR="003733F2">
        <w:rPr>
          <w:b/>
          <w:sz w:val="28"/>
          <w:szCs w:val="28"/>
        </w:rPr>
        <w:t>Summary</w:t>
      </w:r>
    </w:p>
    <w:p w14:paraId="39D1B650" w14:textId="77777777" w:rsidR="00EB13EA" w:rsidRDefault="00EB13EA" w:rsidP="00EB13EA">
      <w:pPr>
        <w:spacing w:after="0" w:line="240" w:lineRule="auto"/>
        <w:jc w:val="center"/>
        <w:rPr>
          <w:b/>
          <w:sz w:val="28"/>
          <w:szCs w:val="28"/>
        </w:rPr>
      </w:pPr>
    </w:p>
    <w:p w14:paraId="3D4BE1FC" w14:textId="77777777" w:rsidR="007E5A0D" w:rsidRDefault="007E5A0D" w:rsidP="00EB13EA">
      <w:pPr>
        <w:spacing w:after="0" w:line="240" w:lineRule="auto"/>
        <w:rPr>
          <w:b/>
        </w:rPr>
      </w:pPr>
      <w:r>
        <w:rPr>
          <w:b/>
        </w:rPr>
        <w:t>Language Resident Name:</w:t>
      </w:r>
      <w:r w:rsidR="00EF02FB">
        <w:rPr>
          <w:b/>
        </w:rPr>
        <w:t xml:space="preserve"> </w:t>
      </w:r>
      <w:r w:rsidR="00EF02FB" w:rsidRPr="00EF02FB">
        <w:t xml:space="preserve">Tamara </w:t>
      </w:r>
      <w:proofErr w:type="spellStart"/>
      <w:r w:rsidR="00EF02FB" w:rsidRPr="00EF02FB">
        <w:t>Olivos</w:t>
      </w:r>
      <w:proofErr w:type="spellEnd"/>
    </w:p>
    <w:p w14:paraId="23294449" w14:textId="77777777" w:rsidR="007E5A0D" w:rsidRDefault="007E5A0D" w:rsidP="00EB13EA">
      <w:pPr>
        <w:spacing w:after="0" w:line="240" w:lineRule="auto"/>
        <w:rPr>
          <w:b/>
        </w:rPr>
      </w:pPr>
    </w:p>
    <w:p w14:paraId="012D5FCB" w14:textId="77777777" w:rsidR="007E5A0D" w:rsidRDefault="007E5A0D" w:rsidP="00EB13EA">
      <w:pPr>
        <w:spacing w:after="0" w:line="240" w:lineRule="auto"/>
        <w:rPr>
          <w:b/>
        </w:rPr>
      </w:pPr>
    </w:p>
    <w:p w14:paraId="44C095DC" w14:textId="77777777" w:rsidR="007E5A0D" w:rsidRDefault="007E5A0D" w:rsidP="00EB13EA">
      <w:pPr>
        <w:spacing w:after="0" w:line="240" w:lineRule="auto"/>
        <w:rPr>
          <w:b/>
        </w:rPr>
      </w:pPr>
      <w:r>
        <w:rPr>
          <w:b/>
        </w:rPr>
        <w:t>Day and Date:</w:t>
      </w:r>
      <w:r w:rsidR="00EF02FB">
        <w:rPr>
          <w:b/>
        </w:rPr>
        <w:t xml:space="preserve"> </w:t>
      </w:r>
      <w:r w:rsidR="00EF02FB" w:rsidRPr="00EF02FB">
        <w:t>January 26, 2016</w:t>
      </w:r>
    </w:p>
    <w:p w14:paraId="2B41EBB8" w14:textId="77777777" w:rsidR="007E5A0D" w:rsidRDefault="007E5A0D" w:rsidP="00EB13EA">
      <w:pPr>
        <w:spacing w:after="0" w:line="240" w:lineRule="auto"/>
        <w:rPr>
          <w:b/>
        </w:rPr>
      </w:pPr>
    </w:p>
    <w:p w14:paraId="1AFCCC23" w14:textId="77777777" w:rsidR="007E5A0D" w:rsidRDefault="007E5A0D" w:rsidP="00EB13EA">
      <w:pPr>
        <w:spacing w:after="0" w:line="240" w:lineRule="auto"/>
        <w:rPr>
          <w:b/>
        </w:rPr>
      </w:pPr>
    </w:p>
    <w:p w14:paraId="6F300978" w14:textId="77777777" w:rsidR="007E5A0D" w:rsidRDefault="00514D36" w:rsidP="007E5A0D">
      <w:pPr>
        <w:spacing w:after="0" w:line="240" w:lineRule="auto"/>
        <w:rPr>
          <w:b/>
        </w:rPr>
      </w:pPr>
      <w:r>
        <w:rPr>
          <w:b/>
        </w:rPr>
        <w:t xml:space="preserve">Language and </w:t>
      </w:r>
      <w:r w:rsidR="007E5A0D">
        <w:rPr>
          <w:b/>
        </w:rPr>
        <w:t>Level (intermediate or advanced class):</w:t>
      </w:r>
      <w:r w:rsidR="00EF02FB">
        <w:rPr>
          <w:b/>
        </w:rPr>
        <w:t xml:space="preserve"> </w:t>
      </w:r>
      <w:r w:rsidR="00EF02FB" w:rsidRPr="00EF02FB">
        <w:t>Advanced Class</w:t>
      </w:r>
    </w:p>
    <w:p w14:paraId="20E8279F" w14:textId="77777777" w:rsidR="007E5A0D" w:rsidRDefault="007E5A0D" w:rsidP="007E5A0D">
      <w:pPr>
        <w:spacing w:after="0" w:line="240" w:lineRule="auto"/>
        <w:rPr>
          <w:b/>
        </w:rPr>
      </w:pPr>
    </w:p>
    <w:p w14:paraId="0544CF50" w14:textId="77777777" w:rsidR="00EB13EA" w:rsidRPr="00D93E3E" w:rsidRDefault="007E5A0D" w:rsidP="007E5A0D">
      <w:pPr>
        <w:spacing w:after="0" w:line="240" w:lineRule="auto"/>
        <w:rPr>
          <w:b/>
        </w:rPr>
      </w:pPr>
      <w:r w:rsidRPr="00D93E3E">
        <w:rPr>
          <w:b/>
        </w:rPr>
        <w:t xml:space="preserve"> </w:t>
      </w:r>
    </w:p>
    <w:p w14:paraId="3BD1EDA7" w14:textId="77777777" w:rsidR="00EB13EA" w:rsidRDefault="00EB13EA" w:rsidP="00FB3F21">
      <w:pPr>
        <w:spacing w:after="0" w:line="240" w:lineRule="auto"/>
        <w:rPr>
          <w:b/>
        </w:rPr>
      </w:pPr>
    </w:p>
    <w:p w14:paraId="7F970558" w14:textId="77777777" w:rsidR="00EB13EA" w:rsidRDefault="00EB13EA" w:rsidP="00EB13EA">
      <w:pPr>
        <w:spacing w:after="0" w:line="240" w:lineRule="auto"/>
        <w:rPr>
          <w:b/>
        </w:rPr>
      </w:pPr>
      <w:r>
        <w:rPr>
          <w:b/>
        </w:rPr>
        <w:t>Class theme/topics discussed:</w:t>
      </w:r>
      <w:r w:rsidR="00EF02FB">
        <w:rPr>
          <w:b/>
        </w:rPr>
        <w:t xml:space="preserve"> </w:t>
      </w:r>
      <w:r w:rsidR="00EF02FB" w:rsidRPr="00EF02FB">
        <w:t>Spanish expressions</w:t>
      </w:r>
      <w:r w:rsidR="00EC665F">
        <w:t xml:space="preserve"> and idioms</w:t>
      </w:r>
    </w:p>
    <w:p w14:paraId="5FB4ED77" w14:textId="77777777" w:rsidR="007E5A0D" w:rsidRDefault="007E5A0D" w:rsidP="00EB13EA">
      <w:pPr>
        <w:spacing w:after="0" w:line="240" w:lineRule="auto"/>
        <w:rPr>
          <w:b/>
        </w:rPr>
      </w:pPr>
    </w:p>
    <w:p w14:paraId="3B06C8AB" w14:textId="77777777" w:rsidR="00EB13EA" w:rsidRDefault="00EB13EA" w:rsidP="00EB13EA">
      <w:pPr>
        <w:spacing w:after="0" w:line="240" w:lineRule="auto"/>
        <w:rPr>
          <w:b/>
        </w:rPr>
      </w:pPr>
    </w:p>
    <w:p w14:paraId="0E4D2B2E" w14:textId="77777777" w:rsidR="00EB13EA" w:rsidRDefault="00EB13EA" w:rsidP="00EB13EA">
      <w:pPr>
        <w:spacing w:after="0" w:line="240" w:lineRule="auto"/>
        <w:rPr>
          <w:b/>
        </w:rPr>
      </w:pPr>
    </w:p>
    <w:p w14:paraId="417E3C22" w14:textId="77777777" w:rsidR="00EB13EA" w:rsidRPr="00EF02FB" w:rsidRDefault="00EB13EA" w:rsidP="00EB13EA">
      <w:pPr>
        <w:spacing w:after="0" w:line="240" w:lineRule="auto"/>
      </w:pPr>
      <w:r>
        <w:rPr>
          <w:b/>
        </w:rPr>
        <w:t>Goal of the class:</w:t>
      </w:r>
      <w:r w:rsidR="00EF02FB">
        <w:rPr>
          <w:b/>
        </w:rPr>
        <w:t xml:space="preserve"> </w:t>
      </w:r>
      <w:r w:rsidR="00EF02FB" w:rsidRPr="00EF02FB">
        <w:t>to learn common expressions used in Spain</w:t>
      </w:r>
      <w:r w:rsidR="00EC665F">
        <w:t xml:space="preserve"> and general idioms with the verb “</w:t>
      </w:r>
      <w:proofErr w:type="spellStart"/>
      <w:r w:rsidR="00EC665F">
        <w:t>dar</w:t>
      </w:r>
      <w:proofErr w:type="spellEnd"/>
      <w:r w:rsidR="00EC665F">
        <w:t>”</w:t>
      </w:r>
    </w:p>
    <w:p w14:paraId="22D5B593" w14:textId="77777777" w:rsidR="007E5A0D" w:rsidRDefault="007E5A0D" w:rsidP="00EB13EA">
      <w:pPr>
        <w:spacing w:after="0" w:line="240" w:lineRule="auto"/>
        <w:rPr>
          <w:b/>
        </w:rPr>
      </w:pPr>
    </w:p>
    <w:p w14:paraId="7BA39E57" w14:textId="77777777" w:rsidR="00FB3F21" w:rsidRDefault="00FB3F21" w:rsidP="00EB13EA">
      <w:pPr>
        <w:spacing w:after="0" w:line="240" w:lineRule="auto"/>
        <w:rPr>
          <w:b/>
        </w:rPr>
      </w:pPr>
    </w:p>
    <w:p w14:paraId="4EFE7CEB" w14:textId="77777777" w:rsidR="00EB13EA" w:rsidRDefault="00EB13EA" w:rsidP="00EB13EA">
      <w:pPr>
        <w:spacing w:after="0" w:line="240" w:lineRule="auto"/>
        <w:rPr>
          <w:b/>
        </w:rPr>
      </w:pPr>
    </w:p>
    <w:p w14:paraId="140B3364" w14:textId="77777777" w:rsidR="00EB13EA" w:rsidRDefault="00EB13EA" w:rsidP="00EB13EA">
      <w:pPr>
        <w:spacing w:after="0" w:line="240" w:lineRule="auto"/>
        <w:rPr>
          <w:b/>
        </w:rPr>
      </w:pPr>
    </w:p>
    <w:p w14:paraId="0CBF4C03" w14:textId="77777777" w:rsidR="00FB3F21" w:rsidRDefault="007E5A0D" w:rsidP="007E5A0D">
      <w:pPr>
        <w:spacing w:after="0" w:line="240" w:lineRule="auto"/>
        <w:rPr>
          <w:b/>
        </w:rPr>
      </w:pPr>
      <w:r>
        <w:rPr>
          <w:b/>
        </w:rPr>
        <w:t xml:space="preserve">How did you structure the class? </w:t>
      </w:r>
    </w:p>
    <w:p w14:paraId="21D3C9E9" w14:textId="77777777" w:rsidR="00FB3F21" w:rsidRDefault="00FB3F21" w:rsidP="00EB13EA">
      <w:pPr>
        <w:spacing w:after="0" w:line="240" w:lineRule="auto"/>
        <w:rPr>
          <w:b/>
        </w:rPr>
      </w:pPr>
    </w:p>
    <w:p w14:paraId="1866E02A" w14:textId="44C0EA90" w:rsidR="00692D2A" w:rsidRDefault="00A032D7" w:rsidP="00EB13EA">
      <w:pPr>
        <w:spacing w:after="0" w:line="240" w:lineRule="auto"/>
        <w:rPr>
          <w:b/>
        </w:rPr>
      </w:pPr>
      <w:r>
        <w:rPr>
          <w:b/>
        </w:rPr>
        <w:t xml:space="preserve">Warm up: </w:t>
      </w:r>
      <w:proofErr w:type="spellStart"/>
      <w:r w:rsidR="00692D2A" w:rsidRPr="00A032D7">
        <w:t>Scattegories</w:t>
      </w:r>
      <w:proofErr w:type="spellEnd"/>
    </w:p>
    <w:p w14:paraId="3DB264A7" w14:textId="77777777" w:rsidR="00692D2A" w:rsidRDefault="00692D2A" w:rsidP="00EB13EA">
      <w:pPr>
        <w:spacing w:after="0" w:line="240" w:lineRule="auto"/>
        <w:rPr>
          <w:b/>
        </w:rPr>
      </w:pPr>
    </w:p>
    <w:p w14:paraId="54F5B9AC" w14:textId="1F59DFE6" w:rsidR="00FB3F21" w:rsidRDefault="00A032D7" w:rsidP="00EB13EA">
      <w:pPr>
        <w:spacing w:after="0" w:line="240" w:lineRule="auto"/>
        <w:rPr>
          <w:b/>
        </w:rPr>
      </w:pPr>
      <w:r>
        <w:rPr>
          <w:b/>
        </w:rPr>
        <w:t xml:space="preserve">Activity: </w:t>
      </w:r>
      <w:r w:rsidR="00EC665F" w:rsidRPr="00A032D7">
        <w:t>I selected a list of useful and very common idioms with the verb “</w:t>
      </w:r>
      <w:proofErr w:type="spellStart"/>
      <w:r w:rsidR="00EC665F" w:rsidRPr="00A032D7">
        <w:t>dar</w:t>
      </w:r>
      <w:proofErr w:type="spellEnd"/>
      <w:r w:rsidR="00EC665F" w:rsidRPr="00A032D7">
        <w:t>”</w:t>
      </w:r>
      <w:r>
        <w:t xml:space="preserve"> and “tener”</w:t>
      </w:r>
      <w:bookmarkStart w:id="0" w:name="_GoBack"/>
      <w:bookmarkEnd w:id="0"/>
      <w:r w:rsidR="00EC665F" w:rsidRPr="00A032D7">
        <w:t>. Separate the class in pairs and give 1 expression to each pair (it includes an example and meaning). They must come up with a dialogue and then act it out in front of the class. The rest of the students must recognize the idiom and explain its meaning. Each couple presents to the class. At the end of the activity I give everyone a full list of the expressions.</w:t>
      </w:r>
    </w:p>
    <w:p w14:paraId="58D067D8" w14:textId="77777777" w:rsidR="00692D2A" w:rsidRDefault="00692D2A" w:rsidP="00EB13EA">
      <w:pPr>
        <w:spacing w:after="0" w:line="240" w:lineRule="auto"/>
        <w:rPr>
          <w:b/>
        </w:rPr>
      </w:pPr>
    </w:p>
    <w:p w14:paraId="5C0B044D" w14:textId="77777777" w:rsidR="00EB13EA" w:rsidRDefault="00EB13EA" w:rsidP="00EB13EA">
      <w:pPr>
        <w:spacing w:after="0" w:line="240" w:lineRule="auto"/>
        <w:rPr>
          <w:b/>
        </w:rPr>
      </w:pPr>
    </w:p>
    <w:p w14:paraId="2DB0F064" w14:textId="77777777" w:rsidR="00EB13EA" w:rsidRDefault="00A032D7" w:rsidP="00EB13EA">
      <w:pPr>
        <w:spacing w:after="0" w:line="240" w:lineRule="auto"/>
        <w:rPr>
          <w:b/>
        </w:rPr>
      </w:pPr>
      <w:hyperlink r:id="rId5" w:history="1">
        <w:r w:rsidR="00EF02FB" w:rsidRPr="004B4AE8">
          <w:rPr>
            <w:rStyle w:val="Hyperlink"/>
            <w:b/>
          </w:rPr>
          <w:t>https://www.facebook.com/transferwise/videos/1024420050961526/</w:t>
        </w:r>
      </w:hyperlink>
    </w:p>
    <w:p w14:paraId="7802EDD0" w14:textId="77777777" w:rsidR="00EF02FB" w:rsidRDefault="00EF02FB" w:rsidP="00EB13EA">
      <w:pPr>
        <w:spacing w:after="0" w:line="240" w:lineRule="auto"/>
        <w:rPr>
          <w:b/>
        </w:rPr>
      </w:pPr>
    </w:p>
    <w:p w14:paraId="236A3B53" w14:textId="77777777" w:rsidR="00EB13EA" w:rsidRDefault="00EB13EA" w:rsidP="00EB13EA">
      <w:pPr>
        <w:spacing w:after="0" w:line="240" w:lineRule="auto"/>
        <w:rPr>
          <w:b/>
        </w:rPr>
      </w:pPr>
    </w:p>
    <w:p w14:paraId="3D72B53F" w14:textId="77777777" w:rsidR="00EB13EA" w:rsidRPr="007E5A0D" w:rsidRDefault="00EB13EA" w:rsidP="00EB13EA">
      <w:pPr>
        <w:spacing w:after="0" w:line="240" w:lineRule="auto"/>
        <w:rPr>
          <w:b/>
          <w:lang w:val="fr-FR"/>
        </w:rPr>
      </w:pPr>
      <w:r>
        <w:rPr>
          <w:b/>
        </w:rPr>
        <w:t xml:space="preserve">What </w:t>
      </w:r>
      <w:r w:rsidR="00FB3F21">
        <w:rPr>
          <w:b/>
        </w:rPr>
        <w:t xml:space="preserve">technology, </w:t>
      </w:r>
      <w:r>
        <w:rPr>
          <w:b/>
        </w:rPr>
        <w:t>media</w:t>
      </w:r>
      <w:r w:rsidR="00FB3F21">
        <w:rPr>
          <w:b/>
        </w:rPr>
        <w:t xml:space="preserve"> or props</w:t>
      </w:r>
      <w:r>
        <w:rPr>
          <w:b/>
        </w:rPr>
        <w:t xml:space="preserve"> did you use? </w:t>
      </w:r>
      <w:r w:rsidR="00FB3F21" w:rsidRPr="007E5A0D">
        <w:rPr>
          <w:b/>
          <w:lang w:val="fr-FR"/>
        </w:rPr>
        <w:t>(</w:t>
      </w:r>
      <w:proofErr w:type="gramStart"/>
      <w:r w:rsidR="00FB3F21" w:rsidRPr="007E5A0D">
        <w:rPr>
          <w:b/>
          <w:lang w:val="fr-FR"/>
        </w:rPr>
        <w:t>internet</w:t>
      </w:r>
      <w:proofErr w:type="gramEnd"/>
      <w:r w:rsidR="00FB3F21" w:rsidRPr="007E5A0D">
        <w:rPr>
          <w:b/>
          <w:lang w:val="fr-FR"/>
        </w:rPr>
        <w:t xml:space="preserve"> </w:t>
      </w:r>
      <w:proofErr w:type="spellStart"/>
      <w:r w:rsidR="00FB3F21" w:rsidRPr="007E5A0D">
        <w:rPr>
          <w:b/>
          <w:lang w:val="fr-FR"/>
        </w:rPr>
        <w:t>resources</w:t>
      </w:r>
      <w:proofErr w:type="spellEnd"/>
      <w:r w:rsidR="00FB3F21" w:rsidRPr="007E5A0D">
        <w:rPr>
          <w:b/>
          <w:lang w:val="fr-FR"/>
        </w:rPr>
        <w:t xml:space="preserve">, </w:t>
      </w:r>
      <w:proofErr w:type="spellStart"/>
      <w:r w:rsidR="00FB3F21" w:rsidRPr="007E5A0D">
        <w:rPr>
          <w:b/>
          <w:lang w:val="fr-FR"/>
        </w:rPr>
        <w:t>playmobiles</w:t>
      </w:r>
      <w:proofErr w:type="spellEnd"/>
      <w:r w:rsidR="00FB3F21" w:rsidRPr="007E5A0D">
        <w:rPr>
          <w:b/>
          <w:lang w:val="fr-FR"/>
        </w:rPr>
        <w:t xml:space="preserve">, </w:t>
      </w:r>
      <w:proofErr w:type="spellStart"/>
      <w:r w:rsidR="007E5A0D" w:rsidRPr="007E5A0D">
        <w:rPr>
          <w:b/>
          <w:lang w:val="fr-FR"/>
        </w:rPr>
        <w:t>handouts</w:t>
      </w:r>
      <w:proofErr w:type="spellEnd"/>
      <w:r w:rsidR="007E5A0D" w:rsidRPr="007E5A0D">
        <w:rPr>
          <w:b/>
          <w:lang w:val="fr-FR"/>
        </w:rPr>
        <w:t xml:space="preserve">, </w:t>
      </w:r>
      <w:r w:rsidR="00FB3F21" w:rsidRPr="007E5A0D">
        <w:rPr>
          <w:b/>
          <w:lang w:val="fr-FR"/>
        </w:rPr>
        <w:t>etc.</w:t>
      </w:r>
      <w:r w:rsidRPr="007E5A0D">
        <w:rPr>
          <w:b/>
          <w:lang w:val="fr-FR"/>
        </w:rPr>
        <w:t>)</w:t>
      </w:r>
    </w:p>
    <w:p w14:paraId="74A00069" w14:textId="77777777" w:rsidR="00EB13EA" w:rsidRPr="007E5A0D" w:rsidRDefault="00EB13EA" w:rsidP="00EB13EA">
      <w:pPr>
        <w:spacing w:after="0" w:line="240" w:lineRule="auto"/>
        <w:rPr>
          <w:b/>
          <w:lang w:val="fr-FR"/>
        </w:rPr>
      </w:pPr>
    </w:p>
    <w:p w14:paraId="393CA3C5" w14:textId="77777777" w:rsidR="00EB13EA" w:rsidRPr="007E5A0D" w:rsidRDefault="00EB13EA" w:rsidP="00EB13EA">
      <w:pPr>
        <w:spacing w:after="0" w:line="240" w:lineRule="auto"/>
        <w:rPr>
          <w:b/>
          <w:lang w:val="fr-FR"/>
        </w:rPr>
      </w:pPr>
    </w:p>
    <w:p w14:paraId="66639E7F" w14:textId="77777777" w:rsidR="007B3400" w:rsidRPr="007E5A0D" w:rsidRDefault="007B3400" w:rsidP="00EB13EA">
      <w:pPr>
        <w:spacing w:after="0" w:line="240" w:lineRule="auto"/>
        <w:rPr>
          <w:b/>
          <w:lang w:val="fr-FR"/>
        </w:rPr>
      </w:pPr>
    </w:p>
    <w:p w14:paraId="16C4577D" w14:textId="77777777" w:rsidR="007B3400" w:rsidRDefault="007B3400" w:rsidP="007B3400">
      <w:pPr>
        <w:spacing w:after="0" w:line="240" w:lineRule="auto"/>
        <w:rPr>
          <w:b/>
        </w:rPr>
      </w:pPr>
      <w:r>
        <w:rPr>
          <w:b/>
        </w:rPr>
        <w:t>What worked well in this class? What did not work?</w:t>
      </w:r>
    </w:p>
    <w:p w14:paraId="055D18BA" w14:textId="48A08834" w:rsidR="007B3400" w:rsidRPr="00FF644A" w:rsidRDefault="00FF644A" w:rsidP="007B3400">
      <w:pPr>
        <w:spacing w:after="0" w:line="240" w:lineRule="auto"/>
      </w:pPr>
      <w:proofErr w:type="spellStart"/>
      <w:r w:rsidRPr="00FF644A">
        <w:t>Scattegories</w:t>
      </w:r>
      <w:proofErr w:type="spellEnd"/>
      <w:r w:rsidRPr="00FF644A">
        <w:t xml:space="preserve"> worked well once they understood the game. I think they were very shy to say they didn’t understand after I had explained it several times.</w:t>
      </w:r>
    </w:p>
    <w:p w14:paraId="5F8A4187" w14:textId="77777777" w:rsidR="007B3400" w:rsidRDefault="007B3400" w:rsidP="007B3400">
      <w:pPr>
        <w:spacing w:after="0" w:line="240" w:lineRule="auto"/>
        <w:rPr>
          <w:b/>
        </w:rPr>
      </w:pPr>
    </w:p>
    <w:p w14:paraId="5600CD74" w14:textId="03B782AD" w:rsidR="007B3400" w:rsidRPr="00FF644A" w:rsidRDefault="00FF644A" w:rsidP="007B3400">
      <w:pPr>
        <w:spacing w:after="0" w:line="240" w:lineRule="auto"/>
      </w:pPr>
      <w:r w:rsidRPr="00FF644A">
        <w:t>I was a bit scared for the expressions activity because I couldn’t really think of a fun way to learn vocabulary. It turned out really well and they were engaged in the activity.</w:t>
      </w:r>
      <w:r>
        <w:t xml:space="preserve"> They were also quite positive </w:t>
      </w:r>
      <w:r>
        <w:lastRenderedPageBreak/>
        <w:t>about my little challenge of choosing one expressions and try to incorporate it into their speech during the next class or language tables.</w:t>
      </w:r>
    </w:p>
    <w:p w14:paraId="77D6CD2E" w14:textId="77777777" w:rsidR="007B3400" w:rsidRDefault="007B3400" w:rsidP="007B3400">
      <w:pPr>
        <w:spacing w:after="0" w:line="240" w:lineRule="auto"/>
        <w:rPr>
          <w:b/>
        </w:rPr>
      </w:pPr>
    </w:p>
    <w:p w14:paraId="068A4916" w14:textId="77777777" w:rsidR="007B3400" w:rsidRDefault="007B3400" w:rsidP="007B3400">
      <w:pPr>
        <w:spacing w:after="0" w:line="240" w:lineRule="auto"/>
        <w:rPr>
          <w:b/>
        </w:rPr>
      </w:pPr>
    </w:p>
    <w:p w14:paraId="02228FB6" w14:textId="77777777" w:rsidR="007B3400" w:rsidRDefault="007B3400" w:rsidP="007B3400">
      <w:pPr>
        <w:spacing w:after="0" w:line="240" w:lineRule="auto"/>
        <w:rPr>
          <w:b/>
        </w:rPr>
      </w:pPr>
      <w:r>
        <w:rPr>
          <w:b/>
        </w:rPr>
        <w:t>How could this class be improved/ modified?</w:t>
      </w:r>
    </w:p>
    <w:p w14:paraId="02EFEDDF" w14:textId="77777777" w:rsidR="007B3400" w:rsidRDefault="007B3400" w:rsidP="007B3400">
      <w:pPr>
        <w:spacing w:after="0" w:line="240" w:lineRule="auto"/>
        <w:rPr>
          <w:b/>
        </w:rPr>
      </w:pPr>
    </w:p>
    <w:p w14:paraId="498532B2" w14:textId="77777777" w:rsidR="007B3400" w:rsidRDefault="007B3400" w:rsidP="007B3400">
      <w:pPr>
        <w:spacing w:after="0" w:line="240" w:lineRule="auto"/>
        <w:rPr>
          <w:b/>
        </w:rPr>
      </w:pPr>
    </w:p>
    <w:p w14:paraId="15F6A75C" w14:textId="77777777" w:rsidR="007B3400" w:rsidRDefault="007B3400" w:rsidP="007B3400">
      <w:pPr>
        <w:spacing w:after="0" w:line="240" w:lineRule="auto"/>
        <w:rPr>
          <w:b/>
        </w:rPr>
      </w:pPr>
    </w:p>
    <w:p w14:paraId="26437C68" w14:textId="77777777" w:rsidR="00F25F11" w:rsidRDefault="00F25F11" w:rsidP="007E5A0D">
      <w:pPr>
        <w:spacing w:after="0" w:line="240" w:lineRule="auto"/>
        <w:rPr>
          <w:b/>
        </w:rPr>
      </w:pPr>
    </w:p>
    <w:tbl>
      <w:tblPr>
        <w:tblStyle w:val="TableGrid"/>
        <w:tblW w:w="0" w:type="auto"/>
        <w:tblLook w:val="04A0" w:firstRow="1" w:lastRow="0" w:firstColumn="1" w:lastColumn="0" w:noHBand="0" w:noVBand="1"/>
      </w:tblPr>
      <w:tblGrid>
        <w:gridCol w:w="3192"/>
        <w:gridCol w:w="3192"/>
        <w:gridCol w:w="3192"/>
      </w:tblGrid>
      <w:tr w:rsidR="00F25F11" w:rsidRPr="005E750A" w14:paraId="2788B4A7" w14:textId="77777777" w:rsidTr="005E750A">
        <w:tc>
          <w:tcPr>
            <w:tcW w:w="3192" w:type="dxa"/>
          </w:tcPr>
          <w:p w14:paraId="0911D2C6" w14:textId="77777777" w:rsidR="00F25F11" w:rsidRPr="005E750A" w:rsidRDefault="00F25F11" w:rsidP="005E750A">
            <w:pPr>
              <w:spacing w:after="0" w:line="240" w:lineRule="auto"/>
              <w:rPr>
                <w:b/>
                <w:sz w:val="28"/>
              </w:rPr>
            </w:pPr>
            <w:r w:rsidRPr="005E750A">
              <w:rPr>
                <w:b/>
                <w:sz w:val="28"/>
              </w:rPr>
              <w:t xml:space="preserve">Dar </w:t>
            </w:r>
            <w:proofErr w:type="spellStart"/>
            <w:proofErr w:type="gramStart"/>
            <w:r w:rsidRPr="005E750A">
              <w:rPr>
                <w:b/>
                <w:sz w:val="28"/>
              </w:rPr>
              <w:t>pena</w:t>
            </w:r>
            <w:proofErr w:type="spellEnd"/>
            <w:r w:rsidRPr="005E750A">
              <w:rPr>
                <w:b/>
                <w:sz w:val="28"/>
              </w:rPr>
              <w:t xml:space="preserve"> </w:t>
            </w:r>
            <w:r w:rsidRPr="005E750A">
              <w:rPr>
                <w:rFonts w:eastAsia="Times New Roman"/>
                <w:sz w:val="28"/>
              </w:rPr>
              <w:t xml:space="preserve"> to</w:t>
            </w:r>
            <w:proofErr w:type="gramEnd"/>
            <w:r w:rsidRPr="005E750A">
              <w:rPr>
                <w:rFonts w:eastAsia="Times New Roman"/>
                <w:sz w:val="28"/>
              </w:rPr>
              <w:t xml:space="preserve"> aggrieve, to feel bad </w:t>
            </w:r>
            <w:r w:rsidRPr="005E750A">
              <w:rPr>
                <w:rStyle w:val="highlight"/>
                <w:rFonts w:eastAsia="Times New Roman"/>
                <w:i/>
                <w:sz w:val="28"/>
              </w:rPr>
              <w:t xml:space="preserve">A Monica le da </w:t>
            </w:r>
            <w:proofErr w:type="spellStart"/>
            <w:r w:rsidRPr="005E750A">
              <w:rPr>
                <w:rStyle w:val="highlight"/>
                <w:rFonts w:eastAsia="Times New Roman"/>
                <w:i/>
                <w:sz w:val="28"/>
              </w:rPr>
              <w:t>pena</w:t>
            </w:r>
            <w:proofErr w:type="spellEnd"/>
            <w:r w:rsidRPr="005E750A">
              <w:rPr>
                <w:rStyle w:val="highlight"/>
                <w:rFonts w:eastAsia="Times New Roman"/>
                <w:i/>
                <w:sz w:val="28"/>
              </w:rPr>
              <w:t xml:space="preserve"> </w:t>
            </w:r>
            <w:proofErr w:type="spellStart"/>
            <w:r w:rsidRPr="005E750A">
              <w:rPr>
                <w:rStyle w:val="highlight"/>
                <w:rFonts w:eastAsia="Times New Roman"/>
                <w:i/>
                <w:sz w:val="28"/>
              </w:rPr>
              <w:t>que</w:t>
            </w:r>
            <w:proofErr w:type="spellEnd"/>
            <w:r w:rsidRPr="005E750A">
              <w:rPr>
                <w:rStyle w:val="highlight"/>
                <w:rFonts w:eastAsia="Times New Roman"/>
                <w:i/>
                <w:sz w:val="28"/>
              </w:rPr>
              <w:t xml:space="preserve"> se </w:t>
            </w:r>
            <w:proofErr w:type="spellStart"/>
            <w:r w:rsidRPr="005E750A">
              <w:rPr>
                <w:rStyle w:val="highlight"/>
                <w:rFonts w:eastAsia="Times New Roman"/>
                <w:i/>
                <w:sz w:val="28"/>
              </w:rPr>
              <w:t>desperdicie</w:t>
            </w:r>
            <w:proofErr w:type="spellEnd"/>
            <w:r w:rsidRPr="005E750A">
              <w:rPr>
                <w:rStyle w:val="highlight"/>
                <w:rFonts w:eastAsia="Times New Roman"/>
                <w:i/>
                <w:sz w:val="28"/>
              </w:rPr>
              <w:t xml:space="preserve"> </w:t>
            </w:r>
            <w:proofErr w:type="spellStart"/>
            <w:r w:rsidRPr="005E750A">
              <w:rPr>
                <w:rStyle w:val="highlight"/>
                <w:rFonts w:eastAsia="Times New Roman"/>
                <w:i/>
                <w:sz w:val="28"/>
              </w:rPr>
              <w:t>tanta</w:t>
            </w:r>
            <w:proofErr w:type="spellEnd"/>
            <w:r w:rsidRPr="005E750A">
              <w:rPr>
                <w:rStyle w:val="highlight"/>
                <w:rFonts w:eastAsia="Times New Roman"/>
                <w:i/>
                <w:sz w:val="28"/>
              </w:rPr>
              <w:t xml:space="preserve"> comida </w:t>
            </w:r>
            <w:proofErr w:type="spellStart"/>
            <w:r w:rsidRPr="005E750A">
              <w:rPr>
                <w:rStyle w:val="highlight"/>
                <w:rFonts w:eastAsia="Times New Roman"/>
                <w:i/>
                <w:sz w:val="28"/>
              </w:rPr>
              <w:t>cada</w:t>
            </w:r>
            <w:proofErr w:type="spellEnd"/>
            <w:r w:rsidRPr="005E750A">
              <w:rPr>
                <w:rStyle w:val="highlight"/>
                <w:rFonts w:eastAsia="Times New Roman"/>
                <w:i/>
                <w:sz w:val="28"/>
              </w:rPr>
              <w:t xml:space="preserve"> </w:t>
            </w:r>
            <w:proofErr w:type="spellStart"/>
            <w:r w:rsidRPr="005E750A">
              <w:rPr>
                <w:rStyle w:val="highlight"/>
                <w:rFonts w:eastAsia="Times New Roman"/>
                <w:i/>
                <w:sz w:val="28"/>
              </w:rPr>
              <w:t>día</w:t>
            </w:r>
            <w:proofErr w:type="spellEnd"/>
            <w:r w:rsidRPr="005E750A">
              <w:rPr>
                <w:rStyle w:val="highlight"/>
                <w:rFonts w:eastAsia="Times New Roman"/>
                <w:i/>
                <w:sz w:val="28"/>
              </w:rPr>
              <w:t>.</w:t>
            </w:r>
          </w:p>
        </w:tc>
        <w:tc>
          <w:tcPr>
            <w:tcW w:w="3192" w:type="dxa"/>
          </w:tcPr>
          <w:p w14:paraId="0BCFA06B" w14:textId="77777777" w:rsidR="00F25F11" w:rsidRPr="005E750A" w:rsidRDefault="00F25F11" w:rsidP="005E750A">
            <w:pPr>
              <w:spacing w:after="0" w:line="240" w:lineRule="auto"/>
              <w:rPr>
                <w:b/>
                <w:sz w:val="28"/>
              </w:rPr>
            </w:pPr>
            <w:r w:rsidRPr="005E750A">
              <w:rPr>
                <w:b/>
                <w:sz w:val="28"/>
              </w:rPr>
              <w:t xml:space="preserve">Dar la </w:t>
            </w:r>
            <w:proofErr w:type="spellStart"/>
            <w:r w:rsidRPr="005E750A">
              <w:rPr>
                <w:b/>
                <w:sz w:val="28"/>
              </w:rPr>
              <w:t>cara</w:t>
            </w:r>
            <w:proofErr w:type="spellEnd"/>
            <w:r w:rsidRPr="005E750A">
              <w:rPr>
                <w:b/>
                <w:sz w:val="28"/>
              </w:rPr>
              <w:t xml:space="preserve">: </w:t>
            </w:r>
            <w:r w:rsidRPr="005E750A">
              <w:rPr>
                <w:rFonts w:eastAsia="Times New Roman"/>
                <w:sz w:val="28"/>
              </w:rPr>
              <w:t xml:space="preserve">to take responsibility, to face. </w:t>
            </w:r>
            <w:proofErr w:type="spellStart"/>
            <w:r w:rsidRPr="005E750A">
              <w:rPr>
                <w:rFonts w:eastAsia="Times New Roman"/>
                <w:sz w:val="28"/>
              </w:rPr>
              <w:t>Ejemplo</w:t>
            </w:r>
            <w:proofErr w:type="spellEnd"/>
            <w:r w:rsidRPr="005E750A">
              <w:rPr>
                <w:rFonts w:eastAsia="Times New Roman"/>
                <w:sz w:val="28"/>
              </w:rPr>
              <w:t xml:space="preserve">: </w:t>
            </w:r>
            <w:r w:rsidRPr="005E750A">
              <w:rPr>
                <w:rStyle w:val="highlight"/>
                <w:rFonts w:eastAsia="Times New Roman"/>
                <w:i/>
                <w:sz w:val="28"/>
              </w:rPr>
              <w:t xml:space="preserve">La </w:t>
            </w:r>
            <w:proofErr w:type="spellStart"/>
            <w:r w:rsidRPr="005E750A">
              <w:rPr>
                <w:rStyle w:val="highlight"/>
                <w:rFonts w:eastAsia="Times New Roman"/>
                <w:i/>
                <w:sz w:val="28"/>
              </w:rPr>
              <w:t>adolescente</w:t>
            </w:r>
            <w:proofErr w:type="spellEnd"/>
            <w:r w:rsidRPr="005E750A">
              <w:rPr>
                <w:rStyle w:val="highlight"/>
                <w:rFonts w:eastAsia="Times New Roman"/>
                <w:i/>
                <w:sz w:val="28"/>
              </w:rPr>
              <w:t xml:space="preserve"> </w:t>
            </w:r>
            <w:proofErr w:type="spellStart"/>
            <w:r w:rsidRPr="005E750A">
              <w:rPr>
                <w:rStyle w:val="highlight"/>
                <w:rFonts w:eastAsia="Times New Roman"/>
                <w:i/>
                <w:sz w:val="28"/>
              </w:rPr>
              <w:t>robó</w:t>
            </w:r>
            <w:proofErr w:type="spellEnd"/>
            <w:r w:rsidRPr="005E750A">
              <w:rPr>
                <w:rStyle w:val="highlight"/>
                <w:rFonts w:eastAsia="Times New Roman"/>
                <w:i/>
                <w:sz w:val="28"/>
              </w:rPr>
              <w:t xml:space="preserve"> el </w:t>
            </w:r>
            <w:proofErr w:type="spellStart"/>
            <w:r w:rsidRPr="005E750A">
              <w:rPr>
                <w:rStyle w:val="highlight"/>
                <w:rFonts w:eastAsia="Times New Roman"/>
                <w:i/>
                <w:sz w:val="28"/>
              </w:rPr>
              <w:t>vestido</w:t>
            </w:r>
            <w:proofErr w:type="spellEnd"/>
            <w:r w:rsidRPr="005E750A">
              <w:rPr>
                <w:rStyle w:val="highlight"/>
                <w:rFonts w:eastAsia="Times New Roman"/>
                <w:i/>
                <w:sz w:val="28"/>
              </w:rPr>
              <w:t xml:space="preserve"> y </w:t>
            </w:r>
            <w:proofErr w:type="spellStart"/>
            <w:r w:rsidRPr="005E750A">
              <w:rPr>
                <w:rStyle w:val="highlight"/>
                <w:rFonts w:eastAsia="Times New Roman"/>
                <w:i/>
                <w:sz w:val="28"/>
              </w:rPr>
              <w:t>ahora</w:t>
            </w:r>
            <w:proofErr w:type="spellEnd"/>
            <w:r w:rsidRPr="005E750A">
              <w:rPr>
                <w:rStyle w:val="highlight"/>
                <w:rFonts w:eastAsia="Times New Roman"/>
                <w:i/>
                <w:sz w:val="28"/>
              </w:rPr>
              <w:t xml:space="preserve"> </w:t>
            </w:r>
            <w:proofErr w:type="spellStart"/>
            <w:r w:rsidRPr="005E750A">
              <w:rPr>
                <w:rStyle w:val="highlight"/>
                <w:rFonts w:eastAsia="Times New Roman"/>
                <w:i/>
                <w:sz w:val="28"/>
              </w:rPr>
              <w:t>tiene</w:t>
            </w:r>
            <w:proofErr w:type="spellEnd"/>
            <w:r w:rsidRPr="005E750A">
              <w:rPr>
                <w:rStyle w:val="highlight"/>
                <w:rFonts w:eastAsia="Times New Roman"/>
                <w:i/>
                <w:sz w:val="28"/>
              </w:rPr>
              <w:t xml:space="preserve"> </w:t>
            </w:r>
            <w:proofErr w:type="spellStart"/>
            <w:r w:rsidRPr="005E750A">
              <w:rPr>
                <w:rStyle w:val="highlight"/>
                <w:rFonts w:eastAsia="Times New Roman"/>
                <w:i/>
                <w:sz w:val="28"/>
              </w:rPr>
              <w:t>que</w:t>
            </w:r>
            <w:proofErr w:type="spellEnd"/>
            <w:r w:rsidRPr="005E750A">
              <w:rPr>
                <w:rStyle w:val="highlight"/>
                <w:rFonts w:eastAsia="Times New Roman"/>
                <w:i/>
                <w:sz w:val="28"/>
              </w:rPr>
              <w:t xml:space="preserve"> </w:t>
            </w:r>
            <w:proofErr w:type="spellStart"/>
            <w:r w:rsidRPr="005E750A">
              <w:rPr>
                <w:rStyle w:val="highlight"/>
                <w:rFonts w:eastAsia="Times New Roman"/>
                <w:i/>
                <w:sz w:val="28"/>
              </w:rPr>
              <w:t>dar</w:t>
            </w:r>
            <w:proofErr w:type="spellEnd"/>
            <w:r w:rsidRPr="005E750A">
              <w:rPr>
                <w:rStyle w:val="highlight"/>
                <w:rFonts w:eastAsia="Times New Roman"/>
                <w:i/>
                <w:sz w:val="28"/>
              </w:rPr>
              <w:t xml:space="preserve"> la </w:t>
            </w:r>
            <w:proofErr w:type="spellStart"/>
            <w:r w:rsidRPr="005E750A">
              <w:rPr>
                <w:rStyle w:val="highlight"/>
                <w:rFonts w:eastAsia="Times New Roman"/>
                <w:i/>
                <w:sz w:val="28"/>
              </w:rPr>
              <w:t>cara</w:t>
            </w:r>
            <w:proofErr w:type="spellEnd"/>
            <w:r w:rsidRPr="005E750A">
              <w:rPr>
                <w:rStyle w:val="highlight"/>
                <w:rFonts w:eastAsia="Times New Roman"/>
                <w:i/>
                <w:sz w:val="28"/>
              </w:rPr>
              <w:t xml:space="preserve"> y </w:t>
            </w:r>
            <w:proofErr w:type="spellStart"/>
            <w:r w:rsidRPr="005E750A">
              <w:rPr>
                <w:rStyle w:val="highlight"/>
                <w:rFonts w:eastAsia="Times New Roman"/>
                <w:i/>
                <w:sz w:val="28"/>
              </w:rPr>
              <w:t>devolverlo</w:t>
            </w:r>
            <w:proofErr w:type="spellEnd"/>
            <w:r w:rsidRPr="005E750A">
              <w:rPr>
                <w:rStyle w:val="highlight"/>
                <w:rFonts w:eastAsia="Times New Roman"/>
                <w:i/>
                <w:sz w:val="28"/>
              </w:rPr>
              <w:t>.</w:t>
            </w:r>
          </w:p>
        </w:tc>
        <w:tc>
          <w:tcPr>
            <w:tcW w:w="3192" w:type="dxa"/>
          </w:tcPr>
          <w:p w14:paraId="3749DBF9" w14:textId="0063A4CD" w:rsidR="00F25F11" w:rsidRPr="005E750A" w:rsidRDefault="00F25F11" w:rsidP="005E750A">
            <w:pPr>
              <w:spacing w:after="0" w:line="240" w:lineRule="auto"/>
              <w:rPr>
                <w:b/>
                <w:sz w:val="28"/>
              </w:rPr>
            </w:pPr>
            <w:r w:rsidRPr="005E750A">
              <w:rPr>
                <w:b/>
                <w:sz w:val="28"/>
              </w:rPr>
              <w:t xml:space="preserve">Dar la </w:t>
            </w:r>
            <w:proofErr w:type="spellStart"/>
            <w:r w:rsidRPr="005E750A">
              <w:rPr>
                <w:b/>
                <w:sz w:val="28"/>
              </w:rPr>
              <w:t>espalda</w:t>
            </w:r>
            <w:proofErr w:type="spellEnd"/>
            <w:r w:rsidRPr="005E750A">
              <w:rPr>
                <w:b/>
                <w:sz w:val="28"/>
              </w:rPr>
              <w:t xml:space="preserve"> </w:t>
            </w:r>
            <w:r w:rsidRPr="005E750A">
              <w:rPr>
                <w:rFonts w:eastAsia="Times New Roman"/>
                <w:sz w:val="28"/>
              </w:rPr>
              <w:t xml:space="preserve">o turn one’s back </w:t>
            </w:r>
            <w:proofErr w:type="spellStart"/>
            <w:r w:rsidRPr="005E750A">
              <w:rPr>
                <w:rFonts w:eastAsia="Times New Roman"/>
                <w:sz w:val="28"/>
              </w:rPr>
              <w:t>Ejemplo</w:t>
            </w:r>
            <w:proofErr w:type="spellEnd"/>
            <w:r w:rsidRPr="005E750A">
              <w:rPr>
                <w:rFonts w:eastAsia="Times New Roman"/>
                <w:sz w:val="28"/>
              </w:rPr>
              <w:t xml:space="preserve">: </w:t>
            </w:r>
            <w:proofErr w:type="spellStart"/>
            <w:r w:rsidR="005E750A">
              <w:rPr>
                <w:rStyle w:val="highlight"/>
                <w:rFonts w:eastAsia="Times New Roman"/>
                <w:i/>
                <w:sz w:val="28"/>
              </w:rPr>
              <w:t>Disculpa</w:t>
            </w:r>
            <w:proofErr w:type="spellEnd"/>
            <w:r w:rsidR="005E750A">
              <w:rPr>
                <w:rStyle w:val="highlight"/>
                <w:rFonts w:eastAsia="Times New Roman"/>
                <w:i/>
                <w:sz w:val="28"/>
              </w:rPr>
              <w:t xml:space="preserve"> </w:t>
            </w:r>
            <w:proofErr w:type="spellStart"/>
            <w:r w:rsidR="005E750A">
              <w:rPr>
                <w:rStyle w:val="highlight"/>
                <w:rFonts w:eastAsia="Times New Roman"/>
                <w:i/>
                <w:sz w:val="28"/>
              </w:rPr>
              <w:t>que</w:t>
            </w:r>
            <w:proofErr w:type="spellEnd"/>
            <w:r w:rsidR="005E750A">
              <w:rPr>
                <w:rStyle w:val="highlight"/>
                <w:rFonts w:eastAsia="Times New Roman"/>
                <w:i/>
                <w:sz w:val="28"/>
              </w:rPr>
              <w:t xml:space="preserve"> </w:t>
            </w:r>
            <w:proofErr w:type="spellStart"/>
            <w:r w:rsidR="005E750A">
              <w:rPr>
                <w:rStyle w:val="highlight"/>
                <w:rFonts w:eastAsia="Times New Roman"/>
                <w:i/>
                <w:sz w:val="28"/>
              </w:rPr>
              <w:t>te</w:t>
            </w:r>
            <w:proofErr w:type="spellEnd"/>
            <w:r w:rsidR="005E750A">
              <w:rPr>
                <w:rStyle w:val="highlight"/>
                <w:rFonts w:eastAsia="Times New Roman"/>
                <w:i/>
                <w:sz w:val="28"/>
              </w:rPr>
              <w:t xml:space="preserve"> </w:t>
            </w:r>
            <w:proofErr w:type="spellStart"/>
            <w:r w:rsidR="005E750A">
              <w:rPr>
                <w:rStyle w:val="highlight"/>
                <w:rFonts w:eastAsia="Times New Roman"/>
                <w:i/>
                <w:sz w:val="28"/>
              </w:rPr>
              <w:t>est</w:t>
            </w:r>
            <w:proofErr w:type="spellEnd"/>
            <w:r w:rsidR="005E750A">
              <w:rPr>
                <w:rStyle w:val="highlight"/>
                <w:rFonts w:eastAsia="Times New Roman"/>
                <w:i/>
                <w:sz w:val="28"/>
                <w:lang w:val="es-ES_tradnl"/>
              </w:rPr>
              <w:t>é</w:t>
            </w:r>
            <w:r w:rsidRPr="005E750A">
              <w:rPr>
                <w:rStyle w:val="highlight"/>
                <w:rFonts w:eastAsia="Times New Roman"/>
                <w:i/>
                <w:sz w:val="28"/>
              </w:rPr>
              <w:t xml:space="preserve"> </w:t>
            </w:r>
            <w:proofErr w:type="spellStart"/>
            <w:r w:rsidRPr="005E750A">
              <w:rPr>
                <w:rStyle w:val="highlight"/>
                <w:rFonts w:eastAsia="Times New Roman"/>
                <w:i/>
                <w:sz w:val="28"/>
              </w:rPr>
              <w:t>dando</w:t>
            </w:r>
            <w:proofErr w:type="spellEnd"/>
            <w:r w:rsidRPr="005E750A">
              <w:rPr>
                <w:rStyle w:val="highlight"/>
                <w:rFonts w:eastAsia="Times New Roman"/>
                <w:i/>
                <w:sz w:val="28"/>
              </w:rPr>
              <w:t xml:space="preserve"> la </w:t>
            </w:r>
            <w:proofErr w:type="spellStart"/>
            <w:r w:rsidRPr="005E750A">
              <w:rPr>
                <w:rStyle w:val="highlight"/>
                <w:rFonts w:eastAsia="Times New Roman"/>
                <w:i/>
                <w:sz w:val="28"/>
              </w:rPr>
              <w:t>espalda</w:t>
            </w:r>
            <w:proofErr w:type="spellEnd"/>
            <w:r w:rsidRPr="005E750A">
              <w:rPr>
                <w:rStyle w:val="highlight"/>
                <w:rFonts w:eastAsia="Times New Roman"/>
                <w:i/>
                <w:sz w:val="28"/>
              </w:rPr>
              <w:t xml:space="preserve"> </w:t>
            </w:r>
            <w:proofErr w:type="spellStart"/>
            <w:r w:rsidRPr="005E750A">
              <w:rPr>
                <w:rStyle w:val="highlight"/>
                <w:rFonts w:eastAsia="Times New Roman"/>
                <w:i/>
                <w:sz w:val="28"/>
              </w:rPr>
              <w:t>pero</w:t>
            </w:r>
            <w:proofErr w:type="spellEnd"/>
            <w:r w:rsidRPr="005E750A">
              <w:rPr>
                <w:rStyle w:val="highlight"/>
                <w:rFonts w:eastAsia="Times New Roman"/>
                <w:i/>
                <w:sz w:val="28"/>
              </w:rPr>
              <w:t xml:space="preserve"> no </w:t>
            </w:r>
            <w:proofErr w:type="spellStart"/>
            <w:r w:rsidRPr="005E750A">
              <w:rPr>
                <w:rStyle w:val="highlight"/>
                <w:rFonts w:eastAsia="Times New Roman"/>
                <w:i/>
                <w:sz w:val="28"/>
              </w:rPr>
              <w:t>encontré</w:t>
            </w:r>
            <w:proofErr w:type="spellEnd"/>
            <w:r w:rsidRPr="005E750A">
              <w:rPr>
                <w:rStyle w:val="highlight"/>
                <w:rFonts w:eastAsia="Times New Roman"/>
                <w:i/>
                <w:sz w:val="28"/>
              </w:rPr>
              <w:t xml:space="preserve"> </w:t>
            </w:r>
            <w:proofErr w:type="spellStart"/>
            <w:r w:rsidRPr="005E750A">
              <w:rPr>
                <w:rStyle w:val="highlight"/>
                <w:rFonts w:eastAsia="Times New Roman"/>
                <w:i/>
                <w:sz w:val="28"/>
              </w:rPr>
              <w:t>otro</w:t>
            </w:r>
            <w:proofErr w:type="spellEnd"/>
            <w:r w:rsidRPr="005E750A">
              <w:rPr>
                <w:rStyle w:val="highlight"/>
                <w:rFonts w:eastAsia="Times New Roman"/>
                <w:i/>
                <w:sz w:val="28"/>
              </w:rPr>
              <w:t xml:space="preserve"> </w:t>
            </w:r>
            <w:proofErr w:type="spellStart"/>
            <w:r w:rsidRPr="005E750A">
              <w:rPr>
                <w:rStyle w:val="highlight"/>
                <w:rFonts w:eastAsia="Times New Roman"/>
                <w:i/>
                <w:sz w:val="28"/>
              </w:rPr>
              <w:t>lugar</w:t>
            </w:r>
            <w:proofErr w:type="spellEnd"/>
            <w:r w:rsidRPr="005E750A">
              <w:rPr>
                <w:rStyle w:val="highlight"/>
                <w:rFonts w:eastAsia="Times New Roman"/>
                <w:i/>
                <w:sz w:val="28"/>
              </w:rPr>
              <w:t>.</w:t>
            </w:r>
          </w:p>
        </w:tc>
      </w:tr>
      <w:tr w:rsidR="00F25F11" w:rsidRPr="005E750A" w14:paraId="3E0D00DE" w14:textId="77777777" w:rsidTr="005E750A">
        <w:tc>
          <w:tcPr>
            <w:tcW w:w="3192" w:type="dxa"/>
          </w:tcPr>
          <w:p w14:paraId="4287324D" w14:textId="77777777" w:rsidR="00F25F11" w:rsidRPr="005E750A" w:rsidRDefault="00F25F11" w:rsidP="005E750A">
            <w:pPr>
              <w:spacing w:after="0" w:line="240" w:lineRule="auto"/>
              <w:rPr>
                <w:b/>
                <w:sz w:val="28"/>
                <w:lang w:val="es-ES_tradnl"/>
              </w:rPr>
            </w:pPr>
            <w:r w:rsidRPr="005E750A">
              <w:rPr>
                <w:b/>
                <w:sz w:val="28"/>
              </w:rPr>
              <w:t>D</w:t>
            </w:r>
            <w:proofErr w:type="spellStart"/>
            <w:r w:rsidRPr="005E750A">
              <w:rPr>
                <w:b/>
                <w:sz w:val="28"/>
                <w:lang w:val="es-ES_tradnl"/>
              </w:rPr>
              <w:t>árselas</w:t>
            </w:r>
            <w:proofErr w:type="spellEnd"/>
            <w:r w:rsidRPr="005E750A">
              <w:rPr>
                <w:b/>
                <w:sz w:val="28"/>
                <w:lang w:val="es-ES_tradnl"/>
              </w:rPr>
              <w:t xml:space="preserve"> de </w:t>
            </w:r>
            <w:r w:rsidRPr="005E750A">
              <w:rPr>
                <w:rFonts w:eastAsia="Times New Roman"/>
                <w:sz w:val="28"/>
              </w:rPr>
              <w:t xml:space="preserve">to pose as; to claim to be </w:t>
            </w:r>
            <w:r w:rsidRPr="005E750A">
              <w:rPr>
                <w:rStyle w:val="highlight"/>
                <w:rFonts w:eastAsia="Times New Roman"/>
                <w:i/>
                <w:sz w:val="28"/>
              </w:rPr>
              <w:t xml:space="preserve">Roberto se </w:t>
            </w:r>
            <w:proofErr w:type="spellStart"/>
            <w:r w:rsidRPr="005E750A">
              <w:rPr>
                <w:rStyle w:val="highlight"/>
                <w:rFonts w:eastAsia="Times New Roman"/>
                <w:i/>
                <w:sz w:val="28"/>
              </w:rPr>
              <w:t>las</w:t>
            </w:r>
            <w:proofErr w:type="spellEnd"/>
            <w:r w:rsidRPr="005E750A">
              <w:rPr>
                <w:rStyle w:val="highlight"/>
                <w:rFonts w:eastAsia="Times New Roman"/>
                <w:i/>
                <w:sz w:val="28"/>
              </w:rPr>
              <w:t xml:space="preserve"> da de </w:t>
            </w:r>
            <w:proofErr w:type="spellStart"/>
            <w:r w:rsidRPr="005E750A">
              <w:rPr>
                <w:rStyle w:val="highlight"/>
                <w:rFonts w:eastAsia="Times New Roman"/>
                <w:i/>
                <w:sz w:val="28"/>
              </w:rPr>
              <w:t>guapo</w:t>
            </w:r>
            <w:proofErr w:type="spellEnd"/>
            <w:r w:rsidRPr="005E750A">
              <w:rPr>
                <w:rStyle w:val="highlight"/>
                <w:rFonts w:eastAsia="Times New Roman"/>
                <w:i/>
                <w:sz w:val="28"/>
              </w:rPr>
              <w:t>.</w:t>
            </w:r>
          </w:p>
        </w:tc>
        <w:tc>
          <w:tcPr>
            <w:tcW w:w="3192" w:type="dxa"/>
          </w:tcPr>
          <w:p w14:paraId="57A18053" w14:textId="77777777" w:rsidR="00F25F11" w:rsidRPr="005E750A" w:rsidRDefault="00F25F11" w:rsidP="005E750A">
            <w:pPr>
              <w:spacing w:after="0" w:line="240" w:lineRule="auto"/>
              <w:rPr>
                <w:b/>
                <w:sz w:val="28"/>
                <w:lang w:val="es-ES_tradnl"/>
              </w:rPr>
            </w:pPr>
            <w:r w:rsidRPr="005E750A">
              <w:rPr>
                <w:b/>
                <w:sz w:val="28"/>
                <w:lang w:val="es-ES_tradnl"/>
              </w:rPr>
              <w:t xml:space="preserve">Dar por sentado </w:t>
            </w:r>
            <w:r w:rsidRPr="005E750A">
              <w:rPr>
                <w:rFonts w:eastAsia="Times New Roman"/>
                <w:sz w:val="28"/>
              </w:rPr>
              <w:t xml:space="preserve">to take for granted </w:t>
            </w:r>
            <w:proofErr w:type="spellStart"/>
            <w:r w:rsidRPr="005E750A">
              <w:rPr>
                <w:rStyle w:val="highlight"/>
                <w:rFonts w:eastAsia="Times New Roman"/>
                <w:i/>
                <w:sz w:val="28"/>
              </w:rPr>
              <w:t>Yo</w:t>
            </w:r>
            <w:proofErr w:type="spellEnd"/>
            <w:r w:rsidRPr="005E750A">
              <w:rPr>
                <w:rStyle w:val="highlight"/>
                <w:rFonts w:eastAsia="Times New Roman"/>
                <w:i/>
                <w:sz w:val="28"/>
              </w:rPr>
              <w:t xml:space="preserve"> di </w:t>
            </w:r>
            <w:proofErr w:type="spellStart"/>
            <w:r w:rsidRPr="005E750A">
              <w:rPr>
                <w:rStyle w:val="highlight"/>
                <w:rFonts w:eastAsia="Times New Roman"/>
                <w:i/>
                <w:sz w:val="28"/>
              </w:rPr>
              <w:t>por</w:t>
            </w:r>
            <w:proofErr w:type="spellEnd"/>
            <w:r w:rsidRPr="005E750A">
              <w:rPr>
                <w:rStyle w:val="highlight"/>
                <w:rFonts w:eastAsia="Times New Roman"/>
                <w:i/>
                <w:sz w:val="28"/>
              </w:rPr>
              <w:t xml:space="preserve"> </w:t>
            </w:r>
            <w:proofErr w:type="spellStart"/>
            <w:r w:rsidRPr="005E750A">
              <w:rPr>
                <w:rStyle w:val="highlight"/>
                <w:rFonts w:eastAsia="Times New Roman"/>
                <w:i/>
                <w:sz w:val="28"/>
              </w:rPr>
              <w:t>sentado</w:t>
            </w:r>
            <w:proofErr w:type="spellEnd"/>
            <w:r w:rsidRPr="005E750A">
              <w:rPr>
                <w:rStyle w:val="highlight"/>
                <w:rFonts w:eastAsia="Times New Roman"/>
                <w:i/>
                <w:sz w:val="28"/>
              </w:rPr>
              <w:t xml:space="preserve"> </w:t>
            </w:r>
            <w:proofErr w:type="spellStart"/>
            <w:r w:rsidRPr="005E750A">
              <w:rPr>
                <w:rStyle w:val="highlight"/>
                <w:rFonts w:eastAsia="Times New Roman"/>
                <w:i/>
                <w:sz w:val="28"/>
              </w:rPr>
              <w:t>que</w:t>
            </w:r>
            <w:proofErr w:type="spellEnd"/>
            <w:r w:rsidRPr="005E750A">
              <w:rPr>
                <w:rStyle w:val="highlight"/>
                <w:rFonts w:eastAsia="Times New Roman"/>
                <w:i/>
                <w:sz w:val="28"/>
              </w:rPr>
              <w:t xml:space="preserve"> </w:t>
            </w:r>
            <w:proofErr w:type="spellStart"/>
            <w:r w:rsidRPr="005E750A">
              <w:rPr>
                <w:rStyle w:val="highlight"/>
                <w:rFonts w:eastAsia="Times New Roman"/>
                <w:i/>
                <w:sz w:val="28"/>
              </w:rPr>
              <w:t>él</w:t>
            </w:r>
            <w:proofErr w:type="spellEnd"/>
            <w:r w:rsidRPr="005E750A">
              <w:rPr>
                <w:rStyle w:val="highlight"/>
                <w:rFonts w:eastAsia="Times New Roman"/>
                <w:i/>
                <w:sz w:val="28"/>
              </w:rPr>
              <w:t xml:space="preserve"> </w:t>
            </w:r>
            <w:proofErr w:type="spellStart"/>
            <w:r w:rsidRPr="005E750A">
              <w:rPr>
                <w:rStyle w:val="highlight"/>
                <w:rFonts w:eastAsia="Times New Roman"/>
                <w:i/>
                <w:sz w:val="28"/>
              </w:rPr>
              <w:t>ya</w:t>
            </w:r>
            <w:proofErr w:type="spellEnd"/>
            <w:r w:rsidRPr="005E750A">
              <w:rPr>
                <w:rStyle w:val="highlight"/>
                <w:rFonts w:eastAsia="Times New Roman"/>
                <w:i/>
                <w:sz w:val="28"/>
              </w:rPr>
              <w:t xml:space="preserve"> no me </w:t>
            </w:r>
            <w:proofErr w:type="spellStart"/>
            <w:r w:rsidRPr="005E750A">
              <w:rPr>
                <w:rStyle w:val="highlight"/>
                <w:rFonts w:eastAsia="Times New Roman"/>
                <w:i/>
                <w:sz w:val="28"/>
              </w:rPr>
              <w:t>llamaría</w:t>
            </w:r>
            <w:proofErr w:type="spellEnd"/>
            <w:r w:rsidRPr="005E750A">
              <w:rPr>
                <w:rStyle w:val="highlight"/>
                <w:rFonts w:eastAsia="Times New Roman"/>
                <w:i/>
                <w:sz w:val="28"/>
              </w:rPr>
              <w:t>.</w:t>
            </w:r>
          </w:p>
        </w:tc>
        <w:tc>
          <w:tcPr>
            <w:tcW w:w="3192" w:type="dxa"/>
          </w:tcPr>
          <w:p w14:paraId="69C4CD83" w14:textId="77777777" w:rsidR="00F25F11" w:rsidRPr="005E750A" w:rsidRDefault="00F25F11" w:rsidP="005E750A">
            <w:pPr>
              <w:spacing w:after="0" w:line="240" w:lineRule="auto"/>
              <w:rPr>
                <w:b/>
                <w:sz w:val="28"/>
                <w:lang w:val="es-ES_tradnl"/>
              </w:rPr>
            </w:pPr>
            <w:r w:rsidRPr="005E750A">
              <w:rPr>
                <w:b/>
                <w:sz w:val="28"/>
                <w:lang w:val="es-ES_tradnl"/>
              </w:rPr>
              <w:t xml:space="preserve">Dar que pensar </w:t>
            </w:r>
            <w:r w:rsidRPr="005E750A">
              <w:rPr>
                <w:rFonts w:eastAsia="Times New Roman"/>
                <w:sz w:val="28"/>
              </w:rPr>
              <w:t xml:space="preserve">to give grounds for suspicion </w:t>
            </w:r>
            <w:proofErr w:type="spellStart"/>
            <w:r w:rsidRPr="005E750A">
              <w:rPr>
                <w:rStyle w:val="highlight"/>
                <w:rFonts w:eastAsia="Times New Roman"/>
                <w:i/>
                <w:sz w:val="28"/>
              </w:rPr>
              <w:t>Cuando</w:t>
            </w:r>
            <w:proofErr w:type="spellEnd"/>
            <w:r w:rsidRPr="005E750A">
              <w:rPr>
                <w:rStyle w:val="highlight"/>
                <w:rFonts w:eastAsia="Times New Roman"/>
                <w:i/>
                <w:sz w:val="28"/>
              </w:rPr>
              <w:t xml:space="preserve"> vino con </w:t>
            </w:r>
            <w:proofErr w:type="spellStart"/>
            <w:r w:rsidRPr="005E750A">
              <w:rPr>
                <w:rStyle w:val="highlight"/>
                <w:rFonts w:eastAsia="Times New Roman"/>
                <w:i/>
                <w:sz w:val="28"/>
              </w:rPr>
              <w:t>olor</w:t>
            </w:r>
            <w:proofErr w:type="spellEnd"/>
            <w:r w:rsidRPr="005E750A">
              <w:rPr>
                <w:rStyle w:val="highlight"/>
                <w:rFonts w:eastAsia="Times New Roman"/>
                <w:i/>
                <w:sz w:val="28"/>
              </w:rPr>
              <w:t xml:space="preserve"> a perfume me </w:t>
            </w:r>
            <w:proofErr w:type="spellStart"/>
            <w:r w:rsidRPr="005E750A">
              <w:rPr>
                <w:rStyle w:val="highlight"/>
                <w:rFonts w:eastAsia="Times New Roman"/>
                <w:i/>
                <w:sz w:val="28"/>
              </w:rPr>
              <w:t>dio</w:t>
            </w:r>
            <w:proofErr w:type="spellEnd"/>
            <w:r w:rsidRPr="005E750A">
              <w:rPr>
                <w:rStyle w:val="highlight"/>
                <w:rFonts w:eastAsia="Times New Roman"/>
                <w:i/>
                <w:sz w:val="28"/>
              </w:rPr>
              <w:t xml:space="preserve"> </w:t>
            </w:r>
            <w:proofErr w:type="spellStart"/>
            <w:r w:rsidRPr="005E750A">
              <w:rPr>
                <w:rStyle w:val="highlight"/>
                <w:rFonts w:eastAsia="Times New Roman"/>
                <w:i/>
                <w:sz w:val="28"/>
              </w:rPr>
              <w:t>qué</w:t>
            </w:r>
            <w:proofErr w:type="spellEnd"/>
            <w:r w:rsidRPr="005E750A">
              <w:rPr>
                <w:rStyle w:val="highlight"/>
                <w:rFonts w:eastAsia="Times New Roman"/>
                <w:i/>
                <w:sz w:val="28"/>
              </w:rPr>
              <w:t xml:space="preserve"> </w:t>
            </w:r>
            <w:proofErr w:type="spellStart"/>
            <w:r w:rsidRPr="005E750A">
              <w:rPr>
                <w:rStyle w:val="highlight"/>
                <w:rFonts w:eastAsia="Times New Roman"/>
                <w:i/>
                <w:sz w:val="28"/>
              </w:rPr>
              <w:t>pensar</w:t>
            </w:r>
            <w:proofErr w:type="spellEnd"/>
            <w:r w:rsidRPr="005E750A">
              <w:rPr>
                <w:rStyle w:val="highlight"/>
                <w:rFonts w:eastAsia="Times New Roman"/>
                <w:i/>
                <w:sz w:val="28"/>
              </w:rPr>
              <w:t>.</w:t>
            </w:r>
          </w:p>
        </w:tc>
      </w:tr>
      <w:tr w:rsidR="00F25F11" w:rsidRPr="005E750A" w14:paraId="604BC5C1" w14:textId="77777777" w:rsidTr="00F25F11">
        <w:trPr>
          <w:trHeight w:val="1034"/>
        </w:trPr>
        <w:tc>
          <w:tcPr>
            <w:tcW w:w="3192" w:type="dxa"/>
          </w:tcPr>
          <w:p w14:paraId="13E71C2B" w14:textId="77777777" w:rsidR="00F25F11" w:rsidRPr="005E750A" w:rsidRDefault="00F25F11" w:rsidP="005E750A">
            <w:pPr>
              <w:spacing w:after="0" w:line="240" w:lineRule="auto"/>
              <w:rPr>
                <w:b/>
                <w:sz w:val="28"/>
                <w:lang w:val="es-ES_tradnl"/>
              </w:rPr>
            </w:pPr>
            <w:r w:rsidRPr="005E750A">
              <w:rPr>
                <w:b/>
                <w:sz w:val="28"/>
                <w:lang w:val="es-ES_tradnl"/>
              </w:rPr>
              <w:t xml:space="preserve">Dar que hablar </w:t>
            </w:r>
            <w:r w:rsidRPr="005E750A">
              <w:rPr>
                <w:rFonts w:eastAsia="Times New Roman"/>
                <w:sz w:val="28"/>
              </w:rPr>
              <w:t xml:space="preserve">to give grounds for criticism </w:t>
            </w:r>
            <w:r w:rsidRPr="005E750A">
              <w:rPr>
                <w:rStyle w:val="highlight"/>
                <w:rFonts w:eastAsia="Times New Roman"/>
                <w:i/>
                <w:sz w:val="28"/>
              </w:rPr>
              <w:t xml:space="preserve">El </w:t>
            </w:r>
            <w:proofErr w:type="spellStart"/>
            <w:r w:rsidRPr="005E750A">
              <w:rPr>
                <w:rStyle w:val="highlight"/>
                <w:rFonts w:eastAsia="Times New Roman"/>
                <w:i/>
                <w:sz w:val="28"/>
              </w:rPr>
              <w:t>artículo</w:t>
            </w:r>
            <w:proofErr w:type="spellEnd"/>
            <w:r w:rsidRPr="005E750A">
              <w:rPr>
                <w:rStyle w:val="highlight"/>
                <w:rFonts w:eastAsia="Times New Roman"/>
                <w:i/>
                <w:sz w:val="28"/>
              </w:rPr>
              <w:t xml:space="preserve"> </w:t>
            </w:r>
            <w:proofErr w:type="spellStart"/>
            <w:r w:rsidRPr="005E750A">
              <w:rPr>
                <w:rStyle w:val="highlight"/>
                <w:rFonts w:eastAsia="Times New Roman"/>
                <w:i/>
                <w:sz w:val="28"/>
              </w:rPr>
              <w:t>que</w:t>
            </w:r>
            <w:proofErr w:type="spellEnd"/>
            <w:r w:rsidRPr="005E750A">
              <w:rPr>
                <w:rStyle w:val="highlight"/>
                <w:rFonts w:eastAsia="Times New Roman"/>
                <w:i/>
                <w:sz w:val="28"/>
              </w:rPr>
              <w:t xml:space="preserve"> </w:t>
            </w:r>
            <w:proofErr w:type="spellStart"/>
            <w:r w:rsidRPr="005E750A">
              <w:rPr>
                <w:rStyle w:val="highlight"/>
                <w:rFonts w:eastAsia="Times New Roman"/>
                <w:i/>
                <w:sz w:val="28"/>
              </w:rPr>
              <w:t>escribió</w:t>
            </w:r>
            <w:proofErr w:type="spellEnd"/>
            <w:r w:rsidRPr="005E750A">
              <w:rPr>
                <w:rStyle w:val="highlight"/>
                <w:rFonts w:eastAsia="Times New Roman"/>
                <w:i/>
                <w:sz w:val="28"/>
              </w:rPr>
              <w:t xml:space="preserve"> </w:t>
            </w:r>
            <w:proofErr w:type="spellStart"/>
            <w:r w:rsidRPr="005E750A">
              <w:rPr>
                <w:rStyle w:val="highlight"/>
                <w:rFonts w:eastAsia="Times New Roman"/>
                <w:i/>
                <w:sz w:val="28"/>
              </w:rPr>
              <w:t>dio</w:t>
            </w:r>
            <w:proofErr w:type="spellEnd"/>
            <w:r w:rsidRPr="005E750A">
              <w:rPr>
                <w:rStyle w:val="highlight"/>
                <w:rFonts w:eastAsia="Times New Roman"/>
                <w:i/>
                <w:sz w:val="28"/>
              </w:rPr>
              <w:t xml:space="preserve"> mucho </w:t>
            </w:r>
            <w:proofErr w:type="spellStart"/>
            <w:r w:rsidRPr="005E750A">
              <w:rPr>
                <w:rStyle w:val="highlight"/>
                <w:rFonts w:eastAsia="Times New Roman"/>
                <w:i/>
                <w:sz w:val="28"/>
              </w:rPr>
              <w:t>que</w:t>
            </w:r>
            <w:proofErr w:type="spellEnd"/>
            <w:r w:rsidRPr="005E750A">
              <w:rPr>
                <w:rStyle w:val="highlight"/>
                <w:rFonts w:eastAsia="Times New Roman"/>
                <w:i/>
                <w:sz w:val="28"/>
              </w:rPr>
              <w:t xml:space="preserve"> </w:t>
            </w:r>
            <w:proofErr w:type="spellStart"/>
            <w:r w:rsidRPr="005E750A">
              <w:rPr>
                <w:rStyle w:val="highlight"/>
                <w:rFonts w:eastAsia="Times New Roman"/>
                <w:i/>
                <w:sz w:val="28"/>
              </w:rPr>
              <w:t>hablar</w:t>
            </w:r>
            <w:proofErr w:type="spellEnd"/>
          </w:p>
        </w:tc>
        <w:tc>
          <w:tcPr>
            <w:tcW w:w="3192" w:type="dxa"/>
          </w:tcPr>
          <w:p w14:paraId="24305718" w14:textId="09B5F550" w:rsidR="00F25F11" w:rsidRPr="005E750A" w:rsidRDefault="00F25F11" w:rsidP="005E750A">
            <w:pPr>
              <w:spacing w:after="0" w:line="240" w:lineRule="auto"/>
              <w:rPr>
                <w:rStyle w:val="highlight"/>
                <w:rFonts w:eastAsia="Times New Roman"/>
                <w:sz w:val="28"/>
              </w:rPr>
            </w:pPr>
            <w:r w:rsidRPr="005E750A">
              <w:rPr>
                <w:b/>
                <w:sz w:val="28"/>
                <w:lang w:val="es-ES_tradnl"/>
              </w:rPr>
              <w:t xml:space="preserve">Dar a luz </w:t>
            </w:r>
            <w:r w:rsidRPr="005E750A">
              <w:rPr>
                <w:rFonts w:eastAsia="Times New Roman"/>
                <w:sz w:val="28"/>
              </w:rPr>
              <w:t xml:space="preserve">to give birth </w:t>
            </w:r>
            <w:proofErr w:type="spellStart"/>
            <w:r w:rsidRPr="005E750A">
              <w:rPr>
                <w:rFonts w:eastAsia="Times New Roman"/>
                <w:sz w:val="28"/>
              </w:rPr>
              <w:t>Ejemplo</w:t>
            </w:r>
            <w:proofErr w:type="spellEnd"/>
            <w:r w:rsidRPr="005E750A">
              <w:rPr>
                <w:rFonts w:eastAsia="Times New Roman"/>
                <w:sz w:val="28"/>
              </w:rPr>
              <w:t xml:space="preserve">: </w:t>
            </w:r>
            <w:proofErr w:type="spellStart"/>
            <w:r w:rsidRPr="005E750A">
              <w:rPr>
                <w:rStyle w:val="highlight"/>
                <w:rFonts w:eastAsia="Times New Roman"/>
                <w:i/>
                <w:sz w:val="28"/>
              </w:rPr>
              <w:t>Mi</w:t>
            </w:r>
            <w:proofErr w:type="spellEnd"/>
            <w:r w:rsidRPr="005E750A">
              <w:rPr>
                <w:rStyle w:val="highlight"/>
                <w:rFonts w:eastAsia="Times New Roman"/>
                <w:i/>
                <w:sz w:val="28"/>
              </w:rPr>
              <w:t xml:space="preserve"> </w:t>
            </w:r>
            <w:proofErr w:type="spellStart"/>
            <w:r w:rsidRPr="005E750A">
              <w:rPr>
                <w:rStyle w:val="highlight"/>
                <w:rFonts w:eastAsia="Times New Roman"/>
                <w:i/>
                <w:sz w:val="28"/>
              </w:rPr>
              <w:t>sobrina</w:t>
            </w:r>
            <w:proofErr w:type="spellEnd"/>
            <w:r w:rsidRPr="005E750A">
              <w:rPr>
                <w:rStyle w:val="highlight"/>
                <w:rFonts w:eastAsia="Times New Roman"/>
                <w:i/>
                <w:sz w:val="28"/>
              </w:rPr>
              <w:t xml:space="preserve"> </w:t>
            </w:r>
            <w:proofErr w:type="spellStart"/>
            <w:r w:rsidRPr="005E750A">
              <w:rPr>
                <w:rStyle w:val="highlight"/>
                <w:rFonts w:eastAsia="Times New Roman"/>
                <w:i/>
                <w:sz w:val="28"/>
              </w:rPr>
              <w:t>dio</w:t>
            </w:r>
            <w:proofErr w:type="spellEnd"/>
            <w:r w:rsidRPr="005E750A">
              <w:rPr>
                <w:rStyle w:val="highlight"/>
                <w:rFonts w:eastAsia="Times New Roman"/>
                <w:i/>
                <w:sz w:val="28"/>
              </w:rPr>
              <w:t xml:space="preserve"> a </w:t>
            </w:r>
            <w:proofErr w:type="spellStart"/>
            <w:r w:rsidRPr="005E750A">
              <w:rPr>
                <w:rStyle w:val="highlight"/>
                <w:rFonts w:eastAsia="Times New Roman"/>
                <w:i/>
                <w:sz w:val="28"/>
              </w:rPr>
              <w:t>luz</w:t>
            </w:r>
            <w:proofErr w:type="spellEnd"/>
            <w:r w:rsidRPr="005E750A">
              <w:rPr>
                <w:rStyle w:val="highlight"/>
                <w:rFonts w:eastAsia="Times New Roman"/>
                <w:i/>
                <w:sz w:val="28"/>
              </w:rPr>
              <w:t xml:space="preserve"> </w:t>
            </w:r>
            <w:r w:rsidR="005E750A">
              <w:rPr>
                <w:rStyle w:val="highlight"/>
                <w:rFonts w:eastAsia="Times New Roman"/>
                <w:i/>
                <w:sz w:val="28"/>
              </w:rPr>
              <w:t xml:space="preserve">a </w:t>
            </w:r>
            <w:proofErr w:type="spellStart"/>
            <w:r w:rsidRPr="005E750A">
              <w:rPr>
                <w:rStyle w:val="highlight"/>
                <w:rFonts w:eastAsia="Times New Roman"/>
                <w:i/>
                <w:sz w:val="28"/>
              </w:rPr>
              <w:t>mellizos</w:t>
            </w:r>
            <w:proofErr w:type="spellEnd"/>
            <w:r w:rsidRPr="005E750A">
              <w:rPr>
                <w:rStyle w:val="highlight"/>
                <w:rFonts w:eastAsia="Times New Roman"/>
                <w:i/>
                <w:sz w:val="28"/>
              </w:rPr>
              <w:t>.</w:t>
            </w:r>
          </w:p>
        </w:tc>
        <w:tc>
          <w:tcPr>
            <w:tcW w:w="3192" w:type="dxa"/>
          </w:tcPr>
          <w:p w14:paraId="6D89F368" w14:textId="77777777" w:rsidR="00F25F11" w:rsidRPr="005E750A" w:rsidRDefault="00F25F11" w:rsidP="005E750A">
            <w:pPr>
              <w:spacing w:after="0" w:line="240" w:lineRule="auto"/>
              <w:rPr>
                <w:rStyle w:val="highlight"/>
                <w:rFonts w:eastAsia="Times New Roman"/>
                <w:sz w:val="28"/>
              </w:rPr>
            </w:pPr>
          </w:p>
        </w:tc>
      </w:tr>
      <w:tr w:rsidR="00F25F11" w:rsidRPr="005E750A" w14:paraId="7E34A03E" w14:textId="77777777" w:rsidTr="005E750A">
        <w:tc>
          <w:tcPr>
            <w:tcW w:w="3192" w:type="dxa"/>
          </w:tcPr>
          <w:p w14:paraId="55EE6962" w14:textId="77777777" w:rsidR="00F25F11" w:rsidRPr="005E750A" w:rsidRDefault="00F25F11" w:rsidP="005E750A">
            <w:pPr>
              <w:spacing w:after="0" w:line="240" w:lineRule="auto"/>
              <w:rPr>
                <w:rStyle w:val="highlight"/>
                <w:rFonts w:eastAsia="Times New Roman"/>
                <w:sz w:val="28"/>
              </w:rPr>
            </w:pPr>
            <w:proofErr w:type="spellStart"/>
            <w:r w:rsidRPr="005E750A">
              <w:rPr>
                <w:rStyle w:val="highlight"/>
                <w:rFonts w:eastAsia="Times New Roman"/>
                <w:b/>
                <w:sz w:val="28"/>
              </w:rPr>
              <w:t>Tener</w:t>
            </w:r>
            <w:proofErr w:type="spellEnd"/>
            <w:r w:rsidRPr="005E750A">
              <w:rPr>
                <w:rStyle w:val="highlight"/>
                <w:rFonts w:eastAsia="Times New Roman"/>
                <w:b/>
                <w:sz w:val="28"/>
              </w:rPr>
              <w:t xml:space="preserve"> </w:t>
            </w:r>
            <w:proofErr w:type="spellStart"/>
            <w:r w:rsidRPr="005E750A">
              <w:rPr>
                <w:rStyle w:val="highlight"/>
                <w:rFonts w:eastAsia="Times New Roman"/>
                <w:b/>
                <w:sz w:val="28"/>
              </w:rPr>
              <w:t>mundo</w:t>
            </w:r>
            <w:proofErr w:type="spellEnd"/>
            <w:r w:rsidRPr="005E750A">
              <w:rPr>
                <w:rStyle w:val="highlight"/>
                <w:rFonts w:eastAsia="Times New Roman"/>
                <w:sz w:val="28"/>
              </w:rPr>
              <w:t xml:space="preserve"> </w:t>
            </w:r>
            <w:r w:rsidRPr="005E750A">
              <w:rPr>
                <w:rFonts w:eastAsia="Times New Roman"/>
                <w:sz w:val="28"/>
              </w:rPr>
              <w:t xml:space="preserve">to be sophisticated </w:t>
            </w:r>
            <w:proofErr w:type="spellStart"/>
            <w:r w:rsidRPr="005E750A">
              <w:rPr>
                <w:rStyle w:val="highlight"/>
                <w:rFonts w:eastAsia="Times New Roman"/>
                <w:i/>
                <w:sz w:val="28"/>
              </w:rPr>
              <w:t>Esa</w:t>
            </w:r>
            <w:proofErr w:type="spellEnd"/>
            <w:r w:rsidRPr="005E750A">
              <w:rPr>
                <w:rStyle w:val="highlight"/>
                <w:rFonts w:eastAsia="Times New Roman"/>
                <w:i/>
                <w:sz w:val="28"/>
              </w:rPr>
              <w:t xml:space="preserve"> </w:t>
            </w:r>
            <w:proofErr w:type="spellStart"/>
            <w:r w:rsidRPr="005E750A">
              <w:rPr>
                <w:rStyle w:val="highlight"/>
                <w:rFonts w:eastAsia="Times New Roman"/>
                <w:i/>
                <w:sz w:val="28"/>
              </w:rPr>
              <w:t>mujer</w:t>
            </w:r>
            <w:proofErr w:type="spellEnd"/>
            <w:r w:rsidRPr="005E750A">
              <w:rPr>
                <w:rStyle w:val="highlight"/>
                <w:rFonts w:eastAsia="Times New Roman"/>
                <w:i/>
                <w:sz w:val="28"/>
              </w:rPr>
              <w:t xml:space="preserve"> </w:t>
            </w:r>
            <w:proofErr w:type="spellStart"/>
            <w:r w:rsidRPr="005E750A">
              <w:rPr>
                <w:rStyle w:val="highlight"/>
                <w:rFonts w:eastAsia="Times New Roman"/>
                <w:i/>
                <w:sz w:val="28"/>
              </w:rPr>
              <w:t>tiene</w:t>
            </w:r>
            <w:proofErr w:type="spellEnd"/>
            <w:r w:rsidRPr="005E750A">
              <w:rPr>
                <w:rStyle w:val="highlight"/>
                <w:rFonts w:eastAsia="Times New Roman"/>
                <w:i/>
                <w:sz w:val="28"/>
              </w:rPr>
              <w:t xml:space="preserve"> </w:t>
            </w:r>
            <w:proofErr w:type="spellStart"/>
            <w:r w:rsidRPr="005E750A">
              <w:rPr>
                <w:rStyle w:val="highlight"/>
                <w:rFonts w:eastAsia="Times New Roman"/>
                <w:i/>
                <w:sz w:val="28"/>
              </w:rPr>
              <w:t>mundo</w:t>
            </w:r>
            <w:proofErr w:type="spellEnd"/>
            <w:r w:rsidRPr="005E750A">
              <w:rPr>
                <w:rStyle w:val="highlight"/>
                <w:rFonts w:eastAsia="Times New Roman"/>
                <w:i/>
                <w:sz w:val="28"/>
              </w:rPr>
              <w:t>.</w:t>
            </w:r>
          </w:p>
        </w:tc>
        <w:tc>
          <w:tcPr>
            <w:tcW w:w="3192" w:type="dxa"/>
          </w:tcPr>
          <w:p w14:paraId="364DC080" w14:textId="77777777" w:rsidR="00F25F11" w:rsidRPr="005E750A" w:rsidRDefault="00F25F11" w:rsidP="005E750A">
            <w:pPr>
              <w:spacing w:after="0" w:line="240" w:lineRule="auto"/>
              <w:rPr>
                <w:b/>
                <w:sz w:val="28"/>
                <w:lang w:val="es-ES_tradnl"/>
              </w:rPr>
            </w:pPr>
            <w:proofErr w:type="spellStart"/>
            <w:r w:rsidRPr="005E750A">
              <w:rPr>
                <w:rStyle w:val="highlight"/>
                <w:rFonts w:eastAsia="Times New Roman"/>
                <w:b/>
                <w:sz w:val="28"/>
              </w:rPr>
              <w:t>Tener</w:t>
            </w:r>
            <w:proofErr w:type="spellEnd"/>
            <w:r w:rsidRPr="005E750A">
              <w:rPr>
                <w:rStyle w:val="highlight"/>
                <w:rFonts w:eastAsia="Times New Roman"/>
                <w:b/>
                <w:sz w:val="28"/>
              </w:rPr>
              <w:t xml:space="preserve"> en la </w:t>
            </w:r>
            <w:proofErr w:type="spellStart"/>
            <w:r w:rsidRPr="005E750A">
              <w:rPr>
                <w:rStyle w:val="highlight"/>
                <w:rFonts w:eastAsia="Times New Roman"/>
                <w:b/>
                <w:sz w:val="28"/>
              </w:rPr>
              <w:t>punta</w:t>
            </w:r>
            <w:proofErr w:type="spellEnd"/>
            <w:r w:rsidRPr="005E750A">
              <w:rPr>
                <w:rStyle w:val="highlight"/>
                <w:rFonts w:eastAsia="Times New Roman"/>
                <w:b/>
                <w:sz w:val="28"/>
              </w:rPr>
              <w:t xml:space="preserve"> de la </w:t>
            </w:r>
            <w:proofErr w:type="spellStart"/>
            <w:r w:rsidRPr="005E750A">
              <w:rPr>
                <w:rStyle w:val="highlight"/>
                <w:rFonts w:eastAsia="Times New Roman"/>
                <w:b/>
                <w:sz w:val="28"/>
              </w:rPr>
              <w:t>lengua</w:t>
            </w:r>
            <w:proofErr w:type="spellEnd"/>
            <w:r w:rsidRPr="005E750A">
              <w:rPr>
                <w:rStyle w:val="highlight"/>
                <w:rFonts w:eastAsia="Times New Roman"/>
                <w:sz w:val="28"/>
              </w:rPr>
              <w:t xml:space="preserve"> </w:t>
            </w:r>
            <w:r w:rsidRPr="005E750A">
              <w:rPr>
                <w:rFonts w:eastAsia="Times New Roman"/>
                <w:sz w:val="28"/>
              </w:rPr>
              <w:t xml:space="preserve">to have on the tip of one’s tongue </w:t>
            </w:r>
            <w:proofErr w:type="spellStart"/>
            <w:r w:rsidRPr="005E750A">
              <w:rPr>
                <w:rStyle w:val="highlight"/>
                <w:rFonts w:eastAsia="Times New Roman"/>
                <w:i/>
                <w:sz w:val="28"/>
              </w:rPr>
              <w:t>Tengo</w:t>
            </w:r>
            <w:proofErr w:type="spellEnd"/>
            <w:r w:rsidRPr="005E750A">
              <w:rPr>
                <w:rStyle w:val="highlight"/>
                <w:rFonts w:eastAsia="Times New Roman"/>
                <w:i/>
                <w:sz w:val="28"/>
              </w:rPr>
              <w:t xml:space="preserve"> el </w:t>
            </w:r>
            <w:proofErr w:type="spellStart"/>
            <w:r w:rsidRPr="005E750A">
              <w:rPr>
                <w:rStyle w:val="highlight"/>
                <w:rFonts w:eastAsia="Times New Roman"/>
                <w:i/>
                <w:sz w:val="28"/>
              </w:rPr>
              <w:t>nombre</w:t>
            </w:r>
            <w:proofErr w:type="spellEnd"/>
            <w:r w:rsidRPr="005E750A">
              <w:rPr>
                <w:rStyle w:val="highlight"/>
                <w:rFonts w:eastAsia="Times New Roman"/>
                <w:i/>
                <w:sz w:val="28"/>
              </w:rPr>
              <w:t xml:space="preserve"> en la </w:t>
            </w:r>
            <w:proofErr w:type="spellStart"/>
            <w:r w:rsidRPr="005E750A">
              <w:rPr>
                <w:rStyle w:val="highlight"/>
                <w:rFonts w:eastAsia="Times New Roman"/>
                <w:i/>
                <w:sz w:val="28"/>
              </w:rPr>
              <w:t>punta</w:t>
            </w:r>
            <w:proofErr w:type="spellEnd"/>
            <w:r w:rsidRPr="005E750A">
              <w:rPr>
                <w:rStyle w:val="highlight"/>
                <w:rFonts w:eastAsia="Times New Roman"/>
                <w:i/>
                <w:sz w:val="28"/>
              </w:rPr>
              <w:t xml:space="preserve"> de la </w:t>
            </w:r>
            <w:proofErr w:type="spellStart"/>
            <w:r w:rsidRPr="005E750A">
              <w:rPr>
                <w:rStyle w:val="highlight"/>
                <w:rFonts w:eastAsia="Times New Roman"/>
                <w:i/>
                <w:sz w:val="28"/>
              </w:rPr>
              <w:t>lengua</w:t>
            </w:r>
            <w:proofErr w:type="spellEnd"/>
            <w:r w:rsidRPr="005E750A">
              <w:rPr>
                <w:rStyle w:val="highlight"/>
                <w:rFonts w:eastAsia="Times New Roman"/>
                <w:i/>
                <w:sz w:val="28"/>
              </w:rPr>
              <w:t>.</w:t>
            </w:r>
          </w:p>
        </w:tc>
        <w:tc>
          <w:tcPr>
            <w:tcW w:w="3192" w:type="dxa"/>
          </w:tcPr>
          <w:p w14:paraId="5FDEB78E" w14:textId="77777777" w:rsidR="00F25F11" w:rsidRPr="005E750A" w:rsidRDefault="00F25F11" w:rsidP="005E750A">
            <w:pPr>
              <w:spacing w:after="0" w:line="240" w:lineRule="auto"/>
              <w:rPr>
                <w:rStyle w:val="highlight"/>
                <w:rFonts w:eastAsia="Times New Roman"/>
                <w:sz w:val="28"/>
              </w:rPr>
            </w:pPr>
            <w:proofErr w:type="spellStart"/>
            <w:r w:rsidRPr="005E750A">
              <w:rPr>
                <w:rStyle w:val="highlight"/>
                <w:rFonts w:eastAsia="Times New Roman"/>
                <w:b/>
                <w:sz w:val="28"/>
              </w:rPr>
              <w:t>Tener</w:t>
            </w:r>
            <w:proofErr w:type="spellEnd"/>
            <w:r w:rsidRPr="005E750A">
              <w:rPr>
                <w:rStyle w:val="highlight"/>
                <w:rFonts w:eastAsia="Times New Roman"/>
                <w:b/>
                <w:sz w:val="28"/>
              </w:rPr>
              <w:t xml:space="preserve"> </w:t>
            </w:r>
            <w:proofErr w:type="spellStart"/>
            <w:r w:rsidRPr="005E750A">
              <w:rPr>
                <w:rStyle w:val="highlight"/>
                <w:rFonts w:eastAsia="Times New Roman"/>
                <w:b/>
                <w:sz w:val="28"/>
              </w:rPr>
              <w:t>que</w:t>
            </w:r>
            <w:proofErr w:type="spellEnd"/>
            <w:r w:rsidRPr="005E750A">
              <w:rPr>
                <w:rStyle w:val="highlight"/>
                <w:rFonts w:eastAsia="Times New Roman"/>
                <w:b/>
                <w:sz w:val="28"/>
              </w:rPr>
              <w:t xml:space="preserve"> </w:t>
            </w:r>
            <w:proofErr w:type="spellStart"/>
            <w:r w:rsidRPr="005E750A">
              <w:rPr>
                <w:rStyle w:val="highlight"/>
                <w:rFonts w:eastAsia="Times New Roman"/>
                <w:b/>
                <w:sz w:val="28"/>
              </w:rPr>
              <w:t>ver</w:t>
            </w:r>
            <w:proofErr w:type="spellEnd"/>
            <w:r w:rsidRPr="005E750A">
              <w:rPr>
                <w:rStyle w:val="highlight"/>
                <w:rFonts w:eastAsia="Times New Roman"/>
                <w:b/>
                <w:sz w:val="28"/>
              </w:rPr>
              <w:t xml:space="preserve"> </w:t>
            </w:r>
            <w:proofErr w:type="gramStart"/>
            <w:r w:rsidRPr="005E750A">
              <w:rPr>
                <w:rStyle w:val="highlight"/>
                <w:rFonts w:eastAsia="Times New Roman"/>
                <w:b/>
                <w:sz w:val="28"/>
              </w:rPr>
              <w:t>con</w:t>
            </w:r>
            <w:r w:rsidRPr="005E750A">
              <w:rPr>
                <w:rStyle w:val="highlight"/>
                <w:rFonts w:eastAsia="Times New Roman"/>
                <w:sz w:val="28"/>
              </w:rPr>
              <w:t xml:space="preserve"> </w:t>
            </w:r>
            <w:r w:rsidRPr="005E750A">
              <w:rPr>
                <w:rFonts w:eastAsia="Times New Roman"/>
                <w:sz w:val="28"/>
              </w:rPr>
              <w:t xml:space="preserve"> to</w:t>
            </w:r>
            <w:proofErr w:type="gramEnd"/>
            <w:r w:rsidRPr="005E750A">
              <w:rPr>
                <w:rFonts w:eastAsia="Times New Roman"/>
                <w:sz w:val="28"/>
              </w:rPr>
              <w:t xml:space="preserve"> have to do with </w:t>
            </w:r>
            <w:proofErr w:type="spellStart"/>
            <w:r w:rsidRPr="005E750A">
              <w:rPr>
                <w:rStyle w:val="highlight"/>
                <w:rFonts w:eastAsia="Times New Roman"/>
                <w:i/>
                <w:sz w:val="28"/>
              </w:rPr>
              <w:t>Eso</w:t>
            </w:r>
            <w:proofErr w:type="spellEnd"/>
            <w:r w:rsidRPr="005E750A">
              <w:rPr>
                <w:rStyle w:val="highlight"/>
                <w:rFonts w:eastAsia="Times New Roman"/>
                <w:i/>
                <w:sz w:val="28"/>
              </w:rPr>
              <w:t xml:space="preserve"> no </w:t>
            </w:r>
            <w:proofErr w:type="spellStart"/>
            <w:r w:rsidRPr="005E750A">
              <w:rPr>
                <w:rStyle w:val="highlight"/>
                <w:rFonts w:eastAsia="Times New Roman"/>
                <w:i/>
                <w:sz w:val="28"/>
              </w:rPr>
              <w:t>tiene</w:t>
            </w:r>
            <w:proofErr w:type="spellEnd"/>
            <w:r w:rsidRPr="005E750A">
              <w:rPr>
                <w:rStyle w:val="highlight"/>
                <w:rFonts w:eastAsia="Times New Roman"/>
                <w:i/>
                <w:sz w:val="28"/>
              </w:rPr>
              <w:t xml:space="preserve"> nada </w:t>
            </w:r>
            <w:proofErr w:type="spellStart"/>
            <w:r w:rsidRPr="005E750A">
              <w:rPr>
                <w:rStyle w:val="highlight"/>
                <w:rFonts w:eastAsia="Times New Roman"/>
                <w:i/>
                <w:sz w:val="28"/>
              </w:rPr>
              <w:t>que</w:t>
            </w:r>
            <w:proofErr w:type="spellEnd"/>
            <w:r w:rsidRPr="005E750A">
              <w:rPr>
                <w:rStyle w:val="highlight"/>
                <w:rFonts w:eastAsia="Times New Roman"/>
                <w:i/>
                <w:sz w:val="28"/>
              </w:rPr>
              <w:t xml:space="preserve"> </w:t>
            </w:r>
            <w:proofErr w:type="spellStart"/>
            <w:r w:rsidRPr="005E750A">
              <w:rPr>
                <w:rStyle w:val="highlight"/>
                <w:rFonts w:eastAsia="Times New Roman"/>
                <w:i/>
                <w:sz w:val="28"/>
              </w:rPr>
              <w:t>ver</w:t>
            </w:r>
            <w:proofErr w:type="spellEnd"/>
            <w:r w:rsidRPr="005E750A">
              <w:rPr>
                <w:rStyle w:val="highlight"/>
                <w:rFonts w:eastAsia="Times New Roman"/>
                <w:i/>
                <w:sz w:val="28"/>
              </w:rPr>
              <w:t xml:space="preserve"> con </w:t>
            </w:r>
            <w:proofErr w:type="spellStart"/>
            <w:r w:rsidRPr="005E750A">
              <w:rPr>
                <w:rStyle w:val="highlight"/>
                <w:rFonts w:eastAsia="Times New Roman"/>
                <w:i/>
                <w:sz w:val="28"/>
              </w:rPr>
              <w:t>nuestra</w:t>
            </w:r>
            <w:proofErr w:type="spellEnd"/>
            <w:r w:rsidRPr="005E750A">
              <w:rPr>
                <w:rStyle w:val="highlight"/>
                <w:rFonts w:eastAsia="Times New Roman"/>
                <w:i/>
                <w:sz w:val="28"/>
              </w:rPr>
              <w:t xml:space="preserve"> </w:t>
            </w:r>
            <w:proofErr w:type="spellStart"/>
            <w:r w:rsidRPr="005E750A">
              <w:rPr>
                <w:rStyle w:val="highlight"/>
                <w:rFonts w:eastAsia="Times New Roman"/>
                <w:i/>
                <w:sz w:val="28"/>
              </w:rPr>
              <w:t>familia</w:t>
            </w:r>
            <w:proofErr w:type="spellEnd"/>
          </w:p>
        </w:tc>
      </w:tr>
      <w:tr w:rsidR="00F25F11" w:rsidRPr="005E750A" w14:paraId="10A93066" w14:textId="77777777" w:rsidTr="005E750A">
        <w:tc>
          <w:tcPr>
            <w:tcW w:w="3192" w:type="dxa"/>
          </w:tcPr>
          <w:p w14:paraId="43F46CAD" w14:textId="557E5770" w:rsidR="00F25F11" w:rsidRPr="005E750A" w:rsidRDefault="00F25F11" w:rsidP="005E750A">
            <w:pPr>
              <w:spacing w:after="0" w:line="240" w:lineRule="auto"/>
              <w:rPr>
                <w:rStyle w:val="highlight"/>
                <w:rFonts w:eastAsia="Times New Roman"/>
                <w:sz w:val="28"/>
              </w:rPr>
            </w:pPr>
            <w:proofErr w:type="spellStart"/>
            <w:r w:rsidRPr="005E750A">
              <w:rPr>
                <w:rStyle w:val="highlight"/>
                <w:rFonts w:eastAsia="Times New Roman"/>
                <w:b/>
                <w:sz w:val="28"/>
              </w:rPr>
              <w:t>Tener</w:t>
            </w:r>
            <w:proofErr w:type="spellEnd"/>
            <w:r w:rsidRPr="005E750A">
              <w:rPr>
                <w:rStyle w:val="highlight"/>
                <w:rFonts w:eastAsia="Times New Roman"/>
                <w:b/>
                <w:sz w:val="28"/>
              </w:rPr>
              <w:t xml:space="preserve"> </w:t>
            </w:r>
            <w:proofErr w:type="spellStart"/>
            <w:r w:rsidRPr="005E750A">
              <w:rPr>
                <w:rStyle w:val="highlight"/>
                <w:rFonts w:eastAsia="Times New Roman"/>
                <w:b/>
                <w:sz w:val="28"/>
              </w:rPr>
              <w:t>ganas</w:t>
            </w:r>
            <w:proofErr w:type="spellEnd"/>
            <w:r w:rsidRPr="005E750A">
              <w:rPr>
                <w:rStyle w:val="highlight"/>
                <w:rFonts w:eastAsia="Times New Roman"/>
                <w:b/>
                <w:sz w:val="28"/>
              </w:rPr>
              <w:t xml:space="preserve"> de</w:t>
            </w:r>
            <w:r w:rsidRPr="005E750A">
              <w:rPr>
                <w:rStyle w:val="highlight"/>
                <w:rFonts w:eastAsia="Times New Roman"/>
                <w:sz w:val="28"/>
              </w:rPr>
              <w:t xml:space="preserve"> </w:t>
            </w:r>
            <w:r w:rsidRPr="005E750A">
              <w:rPr>
                <w:rFonts w:eastAsia="Times New Roman"/>
                <w:sz w:val="28"/>
              </w:rPr>
              <w:t xml:space="preserve">to feel like </w:t>
            </w:r>
            <w:r w:rsidRPr="005E750A">
              <w:rPr>
                <w:rStyle w:val="highlight"/>
                <w:rFonts w:eastAsia="Times New Roman"/>
                <w:i/>
                <w:sz w:val="28"/>
              </w:rPr>
              <w:t xml:space="preserve">Mauricio </w:t>
            </w:r>
            <w:proofErr w:type="spellStart"/>
            <w:r w:rsidRPr="005E750A">
              <w:rPr>
                <w:rStyle w:val="highlight"/>
                <w:rFonts w:eastAsia="Times New Roman"/>
                <w:i/>
                <w:sz w:val="28"/>
              </w:rPr>
              <w:t>tiene</w:t>
            </w:r>
            <w:proofErr w:type="spellEnd"/>
            <w:r w:rsidRPr="005E750A">
              <w:rPr>
                <w:rStyle w:val="highlight"/>
                <w:rFonts w:eastAsia="Times New Roman"/>
                <w:i/>
                <w:sz w:val="28"/>
              </w:rPr>
              <w:t xml:space="preserve"> </w:t>
            </w:r>
            <w:proofErr w:type="spellStart"/>
            <w:r w:rsidRPr="005E750A">
              <w:rPr>
                <w:rStyle w:val="highlight"/>
                <w:rFonts w:eastAsia="Times New Roman"/>
                <w:i/>
                <w:sz w:val="28"/>
              </w:rPr>
              <w:t>ganas</w:t>
            </w:r>
            <w:proofErr w:type="spellEnd"/>
            <w:r w:rsidRPr="005E750A">
              <w:rPr>
                <w:rStyle w:val="highlight"/>
                <w:rFonts w:eastAsia="Times New Roman"/>
                <w:i/>
                <w:sz w:val="28"/>
              </w:rPr>
              <w:t xml:space="preserve"> de comer mangos </w:t>
            </w:r>
            <w:proofErr w:type="spellStart"/>
            <w:r w:rsidRPr="005E750A">
              <w:rPr>
                <w:rStyle w:val="highlight"/>
                <w:rFonts w:eastAsia="Times New Roman"/>
                <w:i/>
                <w:sz w:val="28"/>
              </w:rPr>
              <w:t>verdes</w:t>
            </w:r>
            <w:proofErr w:type="spellEnd"/>
            <w:r w:rsidRPr="005E750A">
              <w:rPr>
                <w:rStyle w:val="highlight"/>
                <w:rFonts w:eastAsia="Times New Roman"/>
                <w:i/>
                <w:sz w:val="28"/>
              </w:rPr>
              <w:t>.</w:t>
            </w:r>
          </w:p>
        </w:tc>
        <w:tc>
          <w:tcPr>
            <w:tcW w:w="3192" w:type="dxa"/>
          </w:tcPr>
          <w:p w14:paraId="12F9EFF5" w14:textId="2DB10F70" w:rsidR="00F25F11" w:rsidRPr="005E750A" w:rsidRDefault="00F25F11" w:rsidP="005E750A">
            <w:pPr>
              <w:spacing w:after="0" w:line="240" w:lineRule="auto"/>
              <w:rPr>
                <w:rStyle w:val="highlight"/>
                <w:rFonts w:eastAsia="Times New Roman"/>
                <w:sz w:val="28"/>
              </w:rPr>
            </w:pPr>
            <w:r w:rsidRPr="005E750A">
              <w:rPr>
                <w:rStyle w:val="highlight"/>
                <w:rFonts w:eastAsia="Times New Roman"/>
                <w:b/>
                <w:sz w:val="28"/>
              </w:rPr>
              <w:t xml:space="preserve">No </w:t>
            </w:r>
            <w:proofErr w:type="spellStart"/>
            <w:r w:rsidRPr="005E750A">
              <w:rPr>
                <w:rStyle w:val="highlight"/>
                <w:rFonts w:eastAsia="Times New Roman"/>
                <w:b/>
                <w:sz w:val="28"/>
              </w:rPr>
              <w:t>tener</w:t>
            </w:r>
            <w:proofErr w:type="spellEnd"/>
            <w:r w:rsidRPr="005E750A">
              <w:rPr>
                <w:rStyle w:val="highlight"/>
                <w:rFonts w:eastAsia="Times New Roman"/>
                <w:b/>
                <w:sz w:val="28"/>
              </w:rPr>
              <w:t xml:space="preserve"> </w:t>
            </w:r>
            <w:proofErr w:type="spellStart"/>
            <w:r w:rsidRPr="005E750A">
              <w:rPr>
                <w:rStyle w:val="highlight"/>
                <w:rFonts w:eastAsia="Times New Roman"/>
                <w:b/>
                <w:sz w:val="28"/>
              </w:rPr>
              <w:t>nombre</w:t>
            </w:r>
            <w:proofErr w:type="spellEnd"/>
            <w:r w:rsidRPr="005E750A">
              <w:rPr>
                <w:rStyle w:val="highlight"/>
                <w:rFonts w:eastAsia="Times New Roman"/>
                <w:sz w:val="28"/>
              </w:rPr>
              <w:t xml:space="preserve"> </w:t>
            </w:r>
            <w:r w:rsidRPr="005E750A">
              <w:rPr>
                <w:rFonts w:eastAsia="Times New Roman"/>
                <w:sz w:val="28"/>
              </w:rPr>
              <w:t xml:space="preserve">to be unspeakable </w:t>
            </w:r>
            <w:r w:rsidRPr="005E750A">
              <w:rPr>
                <w:rStyle w:val="highlight"/>
                <w:rFonts w:eastAsia="Times New Roman"/>
                <w:i/>
                <w:sz w:val="28"/>
              </w:rPr>
              <w:t xml:space="preserve">Lo </w:t>
            </w:r>
            <w:proofErr w:type="spellStart"/>
            <w:r w:rsidRPr="005E750A">
              <w:rPr>
                <w:rStyle w:val="highlight"/>
                <w:rFonts w:eastAsia="Times New Roman"/>
                <w:i/>
                <w:sz w:val="28"/>
              </w:rPr>
              <w:t>que</w:t>
            </w:r>
            <w:proofErr w:type="spellEnd"/>
            <w:r w:rsidRPr="005E750A">
              <w:rPr>
                <w:rStyle w:val="highlight"/>
                <w:rFonts w:eastAsia="Times New Roman"/>
                <w:i/>
                <w:sz w:val="28"/>
              </w:rPr>
              <w:t xml:space="preserve"> le </w:t>
            </w:r>
            <w:proofErr w:type="spellStart"/>
            <w:r w:rsidRPr="005E750A">
              <w:rPr>
                <w:rStyle w:val="highlight"/>
                <w:rFonts w:eastAsia="Times New Roman"/>
                <w:i/>
                <w:sz w:val="28"/>
              </w:rPr>
              <w:t>hiciste</w:t>
            </w:r>
            <w:proofErr w:type="spellEnd"/>
            <w:r w:rsidRPr="005E750A">
              <w:rPr>
                <w:rStyle w:val="highlight"/>
                <w:rFonts w:eastAsia="Times New Roman"/>
                <w:i/>
                <w:sz w:val="28"/>
              </w:rPr>
              <w:t xml:space="preserve"> a </w:t>
            </w:r>
            <w:proofErr w:type="spellStart"/>
            <w:r w:rsidRPr="005E750A">
              <w:rPr>
                <w:rStyle w:val="highlight"/>
                <w:rFonts w:eastAsia="Times New Roman"/>
                <w:i/>
                <w:sz w:val="28"/>
              </w:rPr>
              <w:t>Lucía</w:t>
            </w:r>
            <w:proofErr w:type="spellEnd"/>
            <w:r w:rsidRPr="005E750A">
              <w:rPr>
                <w:rStyle w:val="highlight"/>
                <w:rFonts w:eastAsia="Times New Roman"/>
                <w:i/>
                <w:sz w:val="28"/>
              </w:rPr>
              <w:t xml:space="preserve"> no </w:t>
            </w:r>
            <w:proofErr w:type="spellStart"/>
            <w:r w:rsidRPr="005E750A">
              <w:rPr>
                <w:rStyle w:val="highlight"/>
                <w:rFonts w:eastAsia="Times New Roman"/>
                <w:i/>
                <w:sz w:val="28"/>
              </w:rPr>
              <w:t>tiene</w:t>
            </w:r>
            <w:proofErr w:type="spellEnd"/>
            <w:r w:rsidRPr="005E750A">
              <w:rPr>
                <w:rStyle w:val="highlight"/>
                <w:rFonts w:eastAsia="Times New Roman"/>
                <w:i/>
                <w:sz w:val="28"/>
              </w:rPr>
              <w:t xml:space="preserve"> </w:t>
            </w:r>
            <w:proofErr w:type="spellStart"/>
            <w:r w:rsidRPr="005E750A">
              <w:rPr>
                <w:rStyle w:val="highlight"/>
                <w:rFonts w:eastAsia="Times New Roman"/>
                <w:i/>
                <w:sz w:val="28"/>
              </w:rPr>
              <w:t>nombre</w:t>
            </w:r>
            <w:proofErr w:type="spellEnd"/>
          </w:p>
        </w:tc>
        <w:tc>
          <w:tcPr>
            <w:tcW w:w="3192" w:type="dxa"/>
          </w:tcPr>
          <w:p w14:paraId="19774BF2" w14:textId="44028BA8" w:rsidR="00F25F11" w:rsidRPr="005E750A" w:rsidRDefault="00F25F11" w:rsidP="005E750A">
            <w:pPr>
              <w:spacing w:after="0" w:line="240" w:lineRule="auto"/>
              <w:rPr>
                <w:rStyle w:val="highlight"/>
                <w:rFonts w:eastAsia="Times New Roman"/>
                <w:sz w:val="28"/>
              </w:rPr>
            </w:pPr>
            <w:r w:rsidRPr="005E750A">
              <w:rPr>
                <w:rStyle w:val="highlight"/>
                <w:rFonts w:eastAsia="Times New Roman"/>
                <w:b/>
                <w:sz w:val="28"/>
              </w:rPr>
              <w:t xml:space="preserve">No </w:t>
            </w:r>
            <w:proofErr w:type="spellStart"/>
            <w:r w:rsidRPr="005E750A">
              <w:rPr>
                <w:rStyle w:val="highlight"/>
                <w:rFonts w:eastAsia="Times New Roman"/>
                <w:b/>
                <w:sz w:val="28"/>
              </w:rPr>
              <w:t>tener</w:t>
            </w:r>
            <w:proofErr w:type="spellEnd"/>
            <w:r w:rsidRPr="005E750A">
              <w:rPr>
                <w:rStyle w:val="highlight"/>
                <w:rFonts w:eastAsia="Times New Roman"/>
                <w:b/>
                <w:sz w:val="28"/>
              </w:rPr>
              <w:t xml:space="preserve"> pies </w:t>
            </w:r>
            <w:proofErr w:type="spellStart"/>
            <w:r w:rsidRPr="005E750A">
              <w:rPr>
                <w:rStyle w:val="highlight"/>
                <w:rFonts w:eastAsia="Times New Roman"/>
                <w:b/>
                <w:sz w:val="28"/>
              </w:rPr>
              <w:t>ni</w:t>
            </w:r>
            <w:proofErr w:type="spellEnd"/>
            <w:r w:rsidRPr="005E750A">
              <w:rPr>
                <w:rStyle w:val="highlight"/>
                <w:rFonts w:eastAsia="Times New Roman"/>
                <w:b/>
                <w:sz w:val="28"/>
              </w:rPr>
              <w:t xml:space="preserve"> </w:t>
            </w:r>
            <w:proofErr w:type="spellStart"/>
            <w:r w:rsidRPr="005E750A">
              <w:rPr>
                <w:rStyle w:val="highlight"/>
                <w:rFonts w:eastAsia="Times New Roman"/>
                <w:b/>
                <w:sz w:val="28"/>
              </w:rPr>
              <w:t>cabeza</w:t>
            </w:r>
            <w:proofErr w:type="spellEnd"/>
            <w:r w:rsidRPr="005E750A">
              <w:rPr>
                <w:rStyle w:val="highlight"/>
                <w:rFonts w:eastAsia="Times New Roman"/>
                <w:sz w:val="28"/>
              </w:rPr>
              <w:t xml:space="preserve"> </w:t>
            </w:r>
            <w:r w:rsidRPr="005E750A">
              <w:rPr>
                <w:rFonts w:eastAsia="Times New Roman"/>
                <w:sz w:val="28"/>
              </w:rPr>
              <w:t xml:space="preserve">to not make any sense </w:t>
            </w:r>
            <w:r w:rsidRPr="005E750A">
              <w:rPr>
                <w:rStyle w:val="highlight"/>
                <w:rFonts w:eastAsia="Times New Roman"/>
                <w:i/>
                <w:sz w:val="28"/>
              </w:rPr>
              <w:t xml:space="preserve">El </w:t>
            </w:r>
            <w:proofErr w:type="spellStart"/>
            <w:r w:rsidRPr="005E750A">
              <w:rPr>
                <w:rStyle w:val="highlight"/>
                <w:rFonts w:eastAsia="Times New Roman"/>
                <w:i/>
                <w:sz w:val="28"/>
              </w:rPr>
              <w:t>ensayo</w:t>
            </w:r>
            <w:proofErr w:type="spellEnd"/>
            <w:r w:rsidRPr="005E750A">
              <w:rPr>
                <w:rStyle w:val="highlight"/>
                <w:rFonts w:eastAsia="Times New Roman"/>
                <w:i/>
                <w:sz w:val="28"/>
              </w:rPr>
              <w:t xml:space="preserve"> </w:t>
            </w:r>
            <w:proofErr w:type="spellStart"/>
            <w:r w:rsidRPr="005E750A">
              <w:rPr>
                <w:rStyle w:val="highlight"/>
                <w:rFonts w:eastAsia="Times New Roman"/>
                <w:i/>
                <w:sz w:val="28"/>
              </w:rPr>
              <w:t>que</w:t>
            </w:r>
            <w:proofErr w:type="spellEnd"/>
            <w:r w:rsidRPr="005E750A">
              <w:rPr>
                <w:rStyle w:val="highlight"/>
                <w:rFonts w:eastAsia="Times New Roman"/>
                <w:i/>
                <w:sz w:val="28"/>
              </w:rPr>
              <w:t xml:space="preserve"> </w:t>
            </w:r>
            <w:proofErr w:type="spellStart"/>
            <w:r w:rsidRPr="005E750A">
              <w:rPr>
                <w:rStyle w:val="highlight"/>
                <w:rFonts w:eastAsia="Times New Roman"/>
                <w:i/>
                <w:sz w:val="28"/>
              </w:rPr>
              <w:t>presentaste</w:t>
            </w:r>
            <w:proofErr w:type="spellEnd"/>
            <w:r w:rsidRPr="005E750A">
              <w:rPr>
                <w:rStyle w:val="highlight"/>
                <w:rFonts w:eastAsia="Times New Roman"/>
                <w:i/>
                <w:sz w:val="28"/>
              </w:rPr>
              <w:t xml:space="preserve"> no </w:t>
            </w:r>
            <w:proofErr w:type="spellStart"/>
            <w:r w:rsidRPr="005E750A">
              <w:rPr>
                <w:rStyle w:val="highlight"/>
                <w:rFonts w:eastAsia="Times New Roman"/>
                <w:i/>
                <w:sz w:val="28"/>
              </w:rPr>
              <w:t>tiene</w:t>
            </w:r>
            <w:proofErr w:type="spellEnd"/>
            <w:r w:rsidRPr="005E750A">
              <w:rPr>
                <w:rStyle w:val="highlight"/>
                <w:rFonts w:eastAsia="Times New Roman"/>
                <w:i/>
                <w:sz w:val="28"/>
              </w:rPr>
              <w:t xml:space="preserve"> </w:t>
            </w:r>
            <w:proofErr w:type="spellStart"/>
            <w:r w:rsidRPr="005E750A">
              <w:rPr>
                <w:rStyle w:val="highlight"/>
                <w:rFonts w:eastAsia="Times New Roman"/>
                <w:i/>
                <w:sz w:val="28"/>
              </w:rPr>
              <w:t>ni</w:t>
            </w:r>
            <w:proofErr w:type="spellEnd"/>
            <w:r w:rsidRPr="005E750A">
              <w:rPr>
                <w:rStyle w:val="highlight"/>
                <w:rFonts w:eastAsia="Times New Roman"/>
                <w:i/>
                <w:sz w:val="28"/>
              </w:rPr>
              <w:t xml:space="preserve"> pies </w:t>
            </w:r>
            <w:proofErr w:type="spellStart"/>
            <w:r w:rsidRPr="005E750A">
              <w:rPr>
                <w:rStyle w:val="highlight"/>
                <w:rFonts w:eastAsia="Times New Roman"/>
                <w:i/>
                <w:sz w:val="28"/>
              </w:rPr>
              <w:t>ni</w:t>
            </w:r>
            <w:proofErr w:type="spellEnd"/>
            <w:r w:rsidRPr="005E750A">
              <w:rPr>
                <w:rStyle w:val="highlight"/>
                <w:rFonts w:eastAsia="Times New Roman"/>
                <w:i/>
                <w:sz w:val="28"/>
              </w:rPr>
              <w:t xml:space="preserve"> </w:t>
            </w:r>
            <w:proofErr w:type="spellStart"/>
            <w:r w:rsidRPr="005E750A">
              <w:rPr>
                <w:rStyle w:val="highlight"/>
                <w:rFonts w:eastAsia="Times New Roman"/>
                <w:i/>
                <w:sz w:val="28"/>
              </w:rPr>
              <w:t>cabeza</w:t>
            </w:r>
            <w:proofErr w:type="spellEnd"/>
            <w:r w:rsidRPr="005E750A">
              <w:rPr>
                <w:rStyle w:val="highlight"/>
                <w:rFonts w:eastAsia="Times New Roman"/>
                <w:i/>
                <w:sz w:val="28"/>
              </w:rPr>
              <w:t>.</w:t>
            </w:r>
          </w:p>
        </w:tc>
      </w:tr>
      <w:tr w:rsidR="00F25F11" w:rsidRPr="005E750A" w14:paraId="1B98A4D2" w14:textId="77777777" w:rsidTr="005E750A">
        <w:tc>
          <w:tcPr>
            <w:tcW w:w="3192" w:type="dxa"/>
          </w:tcPr>
          <w:p w14:paraId="45B27659" w14:textId="57FFB55C" w:rsidR="00F25F11" w:rsidRPr="005E750A" w:rsidRDefault="00F25F11" w:rsidP="005E750A">
            <w:pPr>
              <w:spacing w:after="0" w:line="240" w:lineRule="auto"/>
              <w:rPr>
                <w:rStyle w:val="highlight"/>
                <w:rFonts w:eastAsia="Times New Roman"/>
                <w:sz w:val="28"/>
              </w:rPr>
            </w:pPr>
            <w:proofErr w:type="spellStart"/>
            <w:r w:rsidRPr="005E750A">
              <w:rPr>
                <w:rStyle w:val="highlight"/>
                <w:rFonts w:eastAsia="Times New Roman"/>
                <w:b/>
                <w:sz w:val="28"/>
              </w:rPr>
              <w:t>Tener</w:t>
            </w:r>
            <w:proofErr w:type="spellEnd"/>
            <w:r w:rsidRPr="005E750A">
              <w:rPr>
                <w:rStyle w:val="highlight"/>
                <w:rFonts w:eastAsia="Times New Roman"/>
                <w:b/>
                <w:sz w:val="28"/>
              </w:rPr>
              <w:t xml:space="preserve"> </w:t>
            </w:r>
            <w:proofErr w:type="spellStart"/>
            <w:r w:rsidRPr="005E750A">
              <w:rPr>
                <w:rStyle w:val="highlight"/>
                <w:rFonts w:eastAsia="Times New Roman"/>
                <w:b/>
                <w:sz w:val="28"/>
              </w:rPr>
              <w:t>madera</w:t>
            </w:r>
            <w:proofErr w:type="spellEnd"/>
            <w:r w:rsidRPr="005E750A">
              <w:rPr>
                <w:rStyle w:val="highlight"/>
                <w:rFonts w:eastAsia="Times New Roman"/>
                <w:b/>
                <w:sz w:val="28"/>
              </w:rPr>
              <w:t xml:space="preserve"> </w:t>
            </w:r>
            <w:proofErr w:type="spellStart"/>
            <w:r w:rsidRPr="005E750A">
              <w:rPr>
                <w:rStyle w:val="highlight"/>
                <w:rFonts w:eastAsia="Times New Roman"/>
                <w:b/>
                <w:sz w:val="28"/>
              </w:rPr>
              <w:t>para</w:t>
            </w:r>
            <w:proofErr w:type="spellEnd"/>
            <w:r w:rsidRPr="005E750A">
              <w:rPr>
                <w:rStyle w:val="highlight"/>
                <w:rFonts w:eastAsia="Times New Roman"/>
                <w:sz w:val="28"/>
              </w:rPr>
              <w:t xml:space="preserve"> </w:t>
            </w:r>
            <w:r w:rsidRPr="005E750A">
              <w:rPr>
                <w:rFonts w:eastAsia="Times New Roman"/>
                <w:sz w:val="28"/>
              </w:rPr>
              <w:t xml:space="preserve">to be made for </w:t>
            </w:r>
            <w:proofErr w:type="spellStart"/>
            <w:r w:rsidRPr="005E750A">
              <w:rPr>
                <w:rStyle w:val="highlight"/>
                <w:rFonts w:eastAsia="Times New Roman"/>
                <w:i/>
                <w:sz w:val="28"/>
              </w:rPr>
              <w:t>Esa</w:t>
            </w:r>
            <w:proofErr w:type="spellEnd"/>
            <w:r w:rsidRPr="005E750A">
              <w:rPr>
                <w:rStyle w:val="highlight"/>
                <w:rFonts w:eastAsia="Times New Roman"/>
                <w:i/>
                <w:sz w:val="28"/>
              </w:rPr>
              <w:t xml:space="preserve"> </w:t>
            </w:r>
            <w:proofErr w:type="spellStart"/>
            <w:r w:rsidRPr="005E750A">
              <w:rPr>
                <w:rStyle w:val="highlight"/>
                <w:rFonts w:eastAsia="Times New Roman"/>
                <w:i/>
                <w:sz w:val="28"/>
              </w:rPr>
              <w:t>chica</w:t>
            </w:r>
            <w:proofErr w:type="spellEnd"/>
            <w:r w:rsidRPr="005E750A">
              <w:rPr>
                <w:rStyle w:val="highlight"/>
                <w:rFonts w:eastAsia="Times New Roman"/>
                <w:i/>
                <w:sz w:val="28"/>
              </w:rPr>
              <w:t xml:space="preserve"> </w:t>
            </w:r>
            <w:proofErr w:type="spellStart"/>
            <w:r w:rsidRPr="005E750A">
              <w:rPr>
                <w:rStyle w:val="highlight"/>
                <w:rFonts w:eastAsia="Times New Roman"/>
                <w:i/>
                <w:sz w:val="28"/>
              </w:rPr>
              <w:t>tiene</w:t>
            </w:r>
            <w:proofErr w:type="spellEnd"/>
            <w:r w:rsidRPr="005E750A">
              <w:rPr>
                <w:rStyle w:val="highlight"/>
                <w:rFonts w:eastAsia="Times New Roman"/>
                <w:i/>
                <w:sz w:val="28"/>
              </w:rPr>
              <w:t xml:space="preserve"> </w:t>
            </w:r>
            <w:proofErr w:type="spellStart"/>
            <w:r w:rsidRPr="005E750A">
              <w:rPr>
                <w:rStyle w:val="highlight"/>
                <w:rFonts w:eastAsia="Times New Roman"/>
                <w:i/>
                <w:sz w:val="28"/>
              </w:rPr>
              <w:t>madera</w:t>
            </w:r>
            <w:proofErr w:type="spellEnd"/>
            <w:r w:rsidRPr="005E750A">
              <w:rPr>
                <w:rStyle w:val="highlight"/>
                <w:rFonts w:eastAsia="Times New Roman"/>
                <w:i/>
                <w:sz w:val="28"/>
              </w:rPr>
              <w:t xml:space="preserve"> </w:t>
            </w:r>
            <w:proofErr w:type="spellStart"/>
            <w:r w:rsidRPr="005E750A">
              <w:rPr>
                <w:rStyle w:val="highlight"/>
                <w:rFonts w:eastAsia="Times New Roman"/>
                <w:i/>
                <w:sz w:val="28"/>
              </w:rPr>
              <w:t>para</w:t>
            </w:r>
            <w:proofErr w:type="spellEnd"/>
            <w:r w:rsidRPr="005E750A">
              <w:rPr>
                <w:rStyle w:val="highlight"/>
                <w:rFonts w:eastAsia="Times New Roman"/>
                <w:i/>
                <w:sz w:val="28"/>
              </w:rPr>
              <w:t xml:space="preserve"> </w:t>
            </w:r>
            <w:proofErr w:type="spellStart"/>
            <w:r w:rsidRPr="005E750A">
              <w:rPr>
                <w:rStyle w:val="highlight"/>
                <w:rFonts w:eastAsia="Times New Roman"/>
                <w:i/>
                <w:sz w:val="28"/>
              </w:rPr>
              <w:t>ser</w:t>
            </w:r>
            <w:proofErr w:type="spellEnd"/>
            <w:r w:rsidRPr="005E750A">
              <w:rPr>
                <w:rStyle w:val="highlight"/>
                <w:rFonts w:eastAsia="Times New Roman"/>
                <w:i/>
                <w:sz w:val="28"/>
              </w:rPr>
              <w:t xml:space="preserve"> </w:t>
            </w:r>
            <w:proofErr w:type="spellStart"/>
            <w:r w:rsidRPr="005E750A">
              <w:rPr>
                <w:rStyle w:val="highlight"/>
                <w:rFonts w:eastAsia="Times New Roman"/>
                <w:i/>
                <w:sz w:val="28"/>
              </w:rPr>
              <w:t>ser</w:t>
            </w:r>
            <w:proofErr w:type="spellEnd"/>
            <w:r w:rsidRPr="005E750A">
              <w:rPr>
                <w:rStyle w:val="highlight"/>
                <w:rFonts w:eastAsia="Times New Roman"/>
                <w:i/>
                <w:sz w:val="28"/>
              </w:rPr>
              <w:t xml:space="preserve"> </w:t>
            </w:r>
            <w:proofErr w:type="spellStart"/>
            <w:r w:rsidRPr="005E750A">
              <w:rPr>
                <w:rStyle w:val="highlight"/>
                <w:rFonts w:eastAsia="Times New Roman"/>
                <w:i/>
                <w:sz w:val="28"/>
              </w:rPr>
              <w:t>bailarina</w:t>
            </w:r>
            <w:proofErr w:type="spellEnd"/>
            <w:r w:rsidRPr="005E750A">
              <w:rPr>
                <w:rStyle w:val="highlight"/>
                <w:rFonts w:eastAsia="Times New Roman"/>
                <w:i/>
                <w:sz w:val="28"/>
              </w:rPr>
              <w:t>.</w:t>
            </w:r>
          </w:p>
        </w:tc>
        <w:tc>
          <w:tcPr>
            <w:tcW w:w="3192" w:type="dxa"/>
          </w:tcPr>
          <w:p w14:paraId="6A72FE22" w14:textId="1616897E" w:rsidR="00F25F11" w:rsidRPr="005E750A" w:rsidRDefault="00F25F11" w:rsidP="005E750A">
            <w:pPr>
              <w:spacing w:after="0" w:line="240" w:lineRule="auto"/>
              <w:rPr>
                <w:b/>
                <w:sz w:val="28"/>
              </w:rPr>
            </w:pPr>
            <w:r w:rsidRPr="005E750A">
              <w:rPr>
                <w:rStyle w:val="highlight"/>
                <w:rFonts w:eastAsia="Times New Roman"/>
                <w:b/>
                <w:sz w:val="28"/>
              </w:rPr>
              <w:t xml:space="preserve">No </w:t>
            </w:r>
            <w:proofErr w:type="spellStart"/>
            <w:r w:rsidRPr="005E750A">
              <w:rPr>
                <w:rStyle w:val="highlight"/>
                <w:rFonts w:eastAsia="Times New Roman"/>
                <w:b/>
                <w:sz w:val="28"/>
              </w:rPr>
              <w:t>tener</w:t>
            </w:r>
            <w:proofErr w:type="spellEnd"/>
            <w:r w:rsidRPr="005E750A">
              <w:rPr>
                <w:rStyle w:val="highlight"/>
                <w:rFonts w:eastAsia="Times New Roman"/>
                <w:b/>
                <w:sz w:val="28"/>
              </w:rPr>
              <w:t xml:space="preserve"> </w:t>
            </w:r>
            <w:proofErr w:type="spellStart"/>
            <w:r w:rsidRPr="005E750A">
              <w:rPr>
                <w:rStyle w:val="highlight"/>
                <w:rFonts w:eastAsia="Times New Roman"/>
                <w:b/>
                <w:sz w:val="28"/>
              </w:rPr>
              <w:t>donde</w:t>
            </w:r>
            <w:proofErr w:type="spellEnd"/>
            <w:r w:rsidRPr="005E750A">
              <w:rPr>
                <w:rStyle w:val="highlight"/>
                <w:rFonts w:eastAsia="Times New Roman"/>
                <w:b/>
                <w:sz w:val="28"/>
              </w:rPr>
              <w:t xml:space="preserve"> </w:t>
            </w:r>
            <w:proofErr w:type="spellStart"/>
            <w:r w:rsidRPr="005E750A">
              <w:rPr>
                <w:rStyle w:val="highlight"/>
                <w:rFonts w:eastAsia="Times New Roman"/>
                <w:b/>
                <w:sz w:val="28"/>
              </w:rPr>
              <w:t>caerse</w:t>
            </w:r>
            <w:proofErr w:type="spellEnd"/>
            <w:r w:rsidRPr="005E750A">
              <w:rPr>
                <w:rStyle w:val="highlight"/>
                <w:rFonts w:eastAsia="Times New Roman"/>
                <w:b/>
                <w:sz w:val="28"/>
              </w:rPr>
              <w:t xml:space="preserve"> </w:t>
            </w:r>
            <w:proofErr w:type="spellStart"/>
            <w:r w:rsidRPr="005E750A">
              <w:rPr>
                <w:rStyle w:val="highlight"/>
                <w:rFonts w:eastAsia="Times New Roman"/>
                <w:b/>
                <w:sz w:val="28"/>
              </w:rPr>
              <w:t>muerto</w:t>
            </w:r>
            <w:proofErr w:type="spellEnd"/>
            <w:r w:rsidRPr="005E750A">
              <w:rPr>
                <w:rStyle w:val="highlight"/>
                <w:rFonts w:eastAsia="Times New Roman"/>
                <w:sz w:val="28"/>
              </w:rPr>
              <w:t xml:space="preserve"> </w:t>
            </w:r>
            <w:r w:rsidRPr="005E750A">
              <w:rPr>
                <w:rFonts w:eastAsia="Times New Roman"/>
                <w:sz w:val="28"/>
              </w:rPr>
              <w:t xml:space="preserve">to be penniless </w:t>
            </w:r>
            <w:r w:rsidRPr="005E750A">
              <w:rPr>
                <w:rStyle w:val="highlight"/>
                <w:rFonts w:eastAsia="Times New Roman"/>
                <w:i/>
                <w:sz w:val="28"/>
              </w:rPr>
              <w:t xml:space="preserve">Antes era </w:t>
            </w:r>
            <w:proofErr w:type="spellStart"/>
            <w:r w:rsidRPr="005E750A">
              <w:rPr>
                <w:rStyle w:val="highlight"/>
                <w:rFonts w:eastAsia="Times New Roman"/>
                <w:i/>
                <w:sz w:val="28"/>
              </w:rPr>
              <w:t>rico</w:t>
            </w:r>
            <w:proofErr w:type="spellEnd"/>
            <w:r w:rsidRPr="005E750A">
              <w:rPr>
                <w:rStyle w:val="highlight"/>
                <w:rFonts w:eastAsia="Times New Roman"/>
                <w:i/>
                <w:sz w:val="28"/>
              </w:rPr>
              <w:t xml:space="preserve"> y </w:t>
            </w:r>
            <w:proofErr w:type="spellStart"/>
            <w:r w:rsidRPr="005E750A">
              <w:rPr>
                <w:rStyle w:val="highlight"/>
                <w:rFonts w:eastAsia="Times New Roman"/>
                <w:i/>
                <w:sz w:val="28"/>
              </w:rPr>
              <w:t>ahora</w:t>
            </w:r>
            <w:proofErr w:type="spellEnd"/>
            <w:r w:rsidRPr="005E750A">
              <w:rPr>
                <w:rStyle w:val="highlight"/>
                <w:rFonts w:eastAsia="Times New Roman"/>
                <w:i/>
                <w:sz w:val="28"/>
              </w:rPr>
              <w:t xml:space="preserve"> no </w:t>
            </w:r>
            <w:proofErr w:type="spellStart"/>
            <w:r w:rsidRPr="005E750A">
              <w:rPr>
                <w:rStyle w:val="highlight"/>
                <w:rFonts w:eastAsia="Times New Roman"/>
                <w:i/>
                <w:sz w:val="28"/>
              </w:rPr>
              <w:t>tiene</w:t>
            </w:r>
            <w:proofErr w:type="spellEnd"/>
            <w:r w:rsidRPr="005E750A">
              <w:rPr>
                <w:rStyle w:val="highlight"/>
                <w:rFonts w:eastAsia="Times New Roman"/>
                <w:i/>
                <w:sz w:val="28"/>
              </w:rPr>
              <w:t xml:space="preserve"> </w:t>
            </w:r>
            <w:proofErr w:type="spellStart"/>
            <w:r w:rsidRPr="005E750A">
              <w:rPr>
                <w:rStyle w:val="highlight"/>
                <w:rFonts w:eastAsia="Times New Roman"/>
                <w:i/>
                <w:sz w:val="28"/>
              </w:rPr>
              <w:t>dónde</w:t>
            </w:r>
            <w:proofErr w:type="spellEnd"/>
            <w:r w:rsidRPr="005E750A">
              <w:rPr>
                <w:rStyle w:val="highlight"/>
                <w:rFonts w:eastAsia="Times New Roman"/>
                <w:i/>
                <w:sz w:val="28"/>
              </w:rPr>
              <w:t xml:space="preserve"> </w:t>
            </w:r>
            <w:proofErr w:type="spellStart"/>
            <w:r w:rsidRPr="005E750A">
              <w:rPr>
                <w:rStyle w:val="highlight"/>
                <w:rFonts w:eastAsia="Times New Roman"/>
                <w:i/>
                <w:sz w:val="28"/>
              </w:rPr>
              <w:t>caerse</w:t>
            </w:r>
            <w:proofErr w:type="spellEnd"/>
            <w:r w:rsidRPr="005E750A">
              <w:rPr>
                <w:rStyle w:val="highlight"/>
                <w:rFonts w:eastAsia="Times New Roman"/>
                <w:i/>
                <w:sz w:val="28"/>
              </w:rPr>
              <w:t xml:space="preserve"> </w:t>
            </w:r>
            <w:proofErr w:type="spellStart"/>
            <w:r w:rsidRPr="005E750A">
              <w:rPr>
                <w:rStyle w:val="highlight"/>
                <w:rFonts w:eastAsia="Times New Roman"/>
                <w:i/>
                <w:sz w:val="28"/>
              </w:rPr>
              <w:t>muerto</w:t>
            </w:r>
            <w:proofErr w:type="spellEnd"/>
            <w:r w:rsidRPr="005E750A">
              <w:rPr>
                <w:rStyle w:val="highlight"/>
                <w:rFonts w:eastAsia="Times New Roman"/>
                <w:i/>
                <w:sz w:val="28"/>
              </w:rPr>
              <w:t>.</w:t>
            </w:r>
          </w:p>
        </w:tc>
        <w:tc>
          <w:tcPr>
            <w:tcW w:w="3192" w:type="dxa"/>
          </w:tcPr>
          <w:p w14:paraId="588C5B55" w14:textId="77777777" w:rsidR="00F25F11" w:rsidRPr="005E750A" w:rsidRDefault="00F25F11" w:rsidP="005E750A">
            <w:pPr>
              <w:spacing w:after="0" w:line="240" w:lineRule="auto"/>
              <w:rPr>
                <w:b/>
                <w:sz w:val="28"/>
              </w:rPr>
            </w:pPr>
          </w:p>
        </w:tc>
      </w:tr>
    </w:tbl>
    <w:p w14:paraId="06085782" w14:textId="77777777" w:rsidR="00F25F11" w:rsidRDefault="00F25F11" w:rsidP="007E5A0D">
      <w:pPr>
        <w:spacing w:after="0" w:line="240" w:lineRule="auto"/>
      </w:pPr>
    </w:p>
    <w:sectPr w:rsidR="00F25F11" w:rsidSect="00CF4A47">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宋体">
    <w:panose1 w:val="00000000000000000000"/>
    <w:charset w:val="86"/>
    <w:family w:val="auto"/>
    <w:notTrueType/>
    <w:pitch w:val="variable"/>
    <w:sig w:usb0="00000001" w:usb1="080E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proofState w:spelling="clean" w:grammar="clean"/>
  <w:defaultTabStop w:val="720"/>
  <w:drawingGridHorizontalSpacing w:val="11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3EA"/>
    <w:rsid w:val="00190546"/>
    <w:rsid w:val="003733F2"/>
    <w:rsid w:val="0043038F"/>
    <w:rsid w:val="00514D36"/>
    <w:rsid w:val="005C7229"/>
    <w:rsid w:val="005E750A"/>
    <w:rsid w:val="006446C4"/>
    <w:rsid w:val="00651941"/>
    <w:rsid w:val="00692D2A"/>
    <w:rsid w:val="007B3400"/>
    <w:rsid w:val="007E5A0D"/>
    <w:rsid w:val="009124E0"/>
    <w:rsid w:val="00980ECF"/>
    <w:rsid w:val="00A032D7"/>
    <w:rsid w:val="00CC0194"/>
    <w:rsid w:val="00CF4A47"/>
    <w:rsid w:val="00D72C6B"/>
    <w:rsid w:val="00DD75A4"/>
    <w:rsid w:val="00E315BC"/>
    <w:rsid w:val="00E855F2"/>
    <w:rsid w:val="00EB13EA"/>
    <w:rsid w:val="00EC665F"/>
    <w:rsid w:val="00EF02FB"/>
    <w:rsid w:val="00F25F11"/>
    <w:rsid w:val="00FB3F21"/>
    <w:rsid w:val="00FF644A"/>
  </w:rsids>
  <m:mathPr>
    <m:mathFont m:val="Cambria Math"/>
    <m:brkBin m:val="before"/>
    <m:brkBinSub m:val="--"/>
    <m:smallFrac m:val="0"/>
    <m:dispDef m:val="0"/>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6AF4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EB13EA"/>
    <w:pPr>
      <w:spacing w:after="200" w:line="276" w:lineRule="auto"/>
    </w:pPr>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EB13EA"/>
    <w:rPr>
      <w:i/>
      <w:iCs/>
    </w:rPr>
  </w:style>
  <w:style w:type="paragraph" w:styleId="Header">
    <w:name w:val="header"/>
    <w:basedOn w:val="Normal"/>
    <w:link w:val="HeaderChar"/>
    <w:uiPriority w:val="99"/>
    <w:semiHidden/>
    <w:unhideWhenUsed/>
    <w:rsid w:val="007B3400"/>
    <w:pPr>
      <w:tabs>
        <w:tab w:val="center" w:pos="4320"/>
        <w:tab w:val="right" w:pos="8640"/>
      </w:tabs>
      <w:spacing w:after="0" w:line="240" w:lineRule="auto"/>
    </w:pPr>
  </w:style>
  <w:style w:type="character" w:customStyle="1" w:styleId="HeaderChar">
    <w:name w:val="Header Char"/>
    <w:link w:val="Header"/>
    <w:uiPriority w:val="99"/>
    <w:semiHidden/>
    <w:rsid w:val="007B3400"/>
    <w:rPr>
      <w:rFonts w:ascii="Calibri" w:eastAsia="Calibri" w:hAnsi="Calibri" w:cs="Times New Roman"/>
      <w:sz w:val="22"/>
      <w:szCs w:val="22"/>
    </w:rPr>
  </w:style>
  <w:style w:type="paragraph" w:styleId="Footer">
    <w:name w:val="footer"/>
    <w:basedOn w:val="Normal"/>
    <w:link w:val="FooterChar"/>
    <w:uiPriority w:val="99"/>
    <w:semiHidden/>
    <w:unhideWhenUsed/>
    <w:rsid w:val="007B3400"/>
    <w:pPr>
      <w:tabs>
        <w:tab w:val="center" w:pos="4320"/>
        <w:tab w:val="right" w:pos="8640"/>
      </w:tabs>
      <w:spacing w:after="0" w:line="240" w:lineRule="auto"/>
    </w:pPr>
  </w:style>
  <w:style w:type="character" w:customStyle="1" w:styleId="FooterChar">
    <w:name w:val="Footer Char"/>
    <w:link w:val="Footer"/>
    <w:uiPriority w:val="99"/>
    <w:semiHidden/>
    <w:rsid w:val="007B3400"/>
    <w:rPr>
      <w:rFonts w:ascii="Calibri" w:eastAsia="Calibri" w:hAnsi="Calibri" w:cs="Times New Roman"/>
      <w:sz w:val="22"/>
      <w:szCs w:val="22"/>
    </w:rPr>
  </w:style>
  <w:style w:type="character" w:styleId="Hyperlink">
    <w:name w:val="Hyperlink"/>
    <w:basedOn w:val="DefaultParagraphFont"/>
    <w:uiPriority w:val="99"/>
    <w:unhideWhenUsed/>
    <w:rsid w:val="00EF02FB"/>
    <w:rPr>
      <w:color w:val="0000FF" w:themeColor="hyperlink"/>
      <w:u w:val="single"/>
    </w:rPr>
  </w:style>
  <w:style w:type="character" w:styleId="FollowedHyperlink">
    <w:name w:val="FollowedHyperlink"/>
    <w:basedOn w:val="DefaultParagraphFont"/>
    <w:uiPriority w:val="99"/>
    <w:semiHidden/>
    <w:unhideWhenUsed/>
    <w:rsid w:val="00692D2A"/>
    <w:rPr>
      <w:color w:val="800080" w:themeColor="followedHyperlink"/>
      <w:u w:val="single"/>
    </w:rPr>
  </w:style>
  <w:style w:type="character" w:customStyle="1" w:styleId="highlight">
    <w:name w:val="highlight"/>
    <w:basedOn w:val="DefaultParagraphFont"/>
    <w:rsid w:val="00692D2A"/>
  </w:style>
  <w:style w:type="table" w:styleId="TableGrid">
    <w:name w:val="Table Grid"/>
    <w:basedOn w:val="TableNormal"/>
    <w:uiPriority w:val="59"/>
    <w:rsid w:val="00F25F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EB13EA"/>
    <w:pPr>
      <w:spacing w:after="200" w:line="276" w:lineRule="auto"/>
    </w:pPr>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EB13EA"/>
    <w:rPr>
      <w:i/>
      <w:iCs/>
    </w:rPr>
  </w:style>
  <w:style w:type="paragraph" w:styleId="Header">
    <w:name w:val="header"/>
    <w:basedOn w:val="Normal"/>
    <w:link w:val="HeaderChar"/>
    <w:uiPriority w:val="99"/>
    <w:semiHidden/>
    <w:unhideWhenUsed/>
    <w:rsid w:val="007B3400"/>
    <w:pPr>
      <w:tabs>
        <w:tab w:val="center" w:pos="4320"/>
        <w:tab w:val="right" w:pos="8640"/>
      </w:tabs>
      <w:spacing w:after="0" w:line="240" w:lineRule="auto"/>
    </w:pPr>
  </w:style>
  <w:style w:type="character" w:customStyle="1" w:styleId="HeaderChar">
    <w:name w:val="Header Char"/>
    <w:link w:val="Header"/>
    <w:uiPriority w:val="99"/>
    <w:semiHidden/>
    <w:rsid w:val="007B3400"/>
    <w:rPr>
      <w:rFonts w:ascii="Calibri" w:eastAsia="Calibri" w:hAnsi="Calibri" w:cs="Times New Roman"/>
      <w:sz w:val="22"/>
      <w:szCs w:val="22"/>
    </w:rPr>
  </w:style>
  <w:style w:type="paragraph" w:styleId="Footer">
    <w:name w:val="footer"/>
    <w:basedOn w:val="Normal"/>
    <w:link w:val="FooterChar"/>
    <w:uiPriority w:val="99"/>
    <w:semiHidden/>
    <w:unhideWhenUsed/>
    <w:rsid w:val="007B3400"/>
    <w:pPr>
      <w:tabs>
        <w:tab w:val="center" w:pos="4320"/>
        <w:tab w:val="right" w:pos="8640"/>
      </w:tabs>
      <w:spacing w:after="0" w:line="240" w:lineRule="auto"/>
    </w:pPr>
  </w:style>
  <w:style w:type="character" w:customStyle="1" w:styleId="FooterChar">
    <w:name w:val="Footer Char"/>
    <w:link w:val="Footer"/>
    <w:uiPriority w:val="99"/>
    <w:semiHidden/>
    <w:rsid w:val="007B3400"/>
    <w:rPr>
      <w:rFonts w:ascii="Calibri" w:eastAsia="Calibri" w:hAnsi="Calibri" w:cs="Times New Roman"/>
      <w:sz w:val="22"/>
      <w:szCs w:val="22"/>
    </w:rPr>
  </w:style>
  <w:style w:type="character" w:styleId="Hyperlink">
    <w:name w:val="Hyperlink"/>
    <w:basedOn w:val="DefaultParagraphFont"/>
    <w:uiPriority w:val="99"/>
    <w:unhideWhenUsed/>
    <w:rsid w:val="00EF02FB"/>
    <w:rPr>
      <w:color w:val="0000FF" w:themeColor="hyperlink"/>
      <w:u w:val="single"/>
    </w:rPr>
  </w:style>
  <w:style w:type="character" w:styleId="FollowedHyperlink">
    <w:name w:val="FollowedHyperlink"/>
    <w:basedOn w:val="DefaultParagraphFont"/>
    <w:uiPriority w:val="99"/>
    <w:semiHidden/>
    <w:unhideWhenUsed/>
    <w:rsid w:val="00692D2A"/>
    <w:rPr>
      <w:color w:val="800080" w:themeColor="followedHyperlink"/>
      <w:u w:val="single"/>
    </w:rPr>
  </w:style>
  <w:style w:type="character" w:customStyle="1" w:styleId="highlight">
    <w:name w:val="highlight"/>
    <w:basedOn w:val="DefaultParagraphFont"/>
    <w:rsid w:val="00692D2A"/>
  </w:style>
  <w:style w:type="table" w:styleId="TableGrid">
    <w:name w:val="Table Grid"/>
    <w:basedOn w:val="TableNormal"/>
    <w:uiPriority w:val="59"/>
    <w:rsid w:val="00F25F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facebook.com/transferwise/videos/1024420050961526/"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467</Words>
  <Characters>2662</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Pomona College</Company>
  <LinksUpToDate>false</LinksUpToDate>
  <CharactersWithSpaces>3123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Technology Services</dc:creator>
  <cp:lastModifiedBy>Tamara Olivos</cp:lastModifiedBy>
  <cp:revision>3</cp:revision>
  <cp:lastPrinted>2016-01-26T23:13:00Z</cp:lastPrinted>
  <dcterms:created xsi:type="dcterms:W3CDTF">2016-01-27T23:13:00Z</dcterms:created>
  <dcterms:modified xsi:type="dcterms:W3CDTF">2016-01-29T01:28:00Z</dcterms:modified>
</cp:coreProperties>
</file>