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0C87D" w14:textId="77777777" w:rsidR="006F6419" w:rsidRPr="00063242" w:rsidRDefault="006F6419" w:rsidP="006F6419">
      <w:pPr>
        <w:jc w:val="center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>Conversation Class</w:t>
      </w:r>
    </w:p>
    <w:p w14:paraId="37980C8C" w14:textId="77777777" w:rsidR="006F6419" w:rsidRPr="00063242" w:rsidRDefault="006F6419" w:rsidP="006F6419">
      <w:pPr>
        <w:jc w:val="center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>Lesson Summary</w:t>
      </w:r>
    </w:p>
    <w:p w14:paraId="5F2625FB" w14:textId="77777777" w:rsidR="006F6419" w:rsidRPr="00063242" w:rsidRDefault="006F6419" w:rsidP="006F6419">
      <w:pPr>
        <w:spacing w:after="0" w:line="240" w:lineRule="auto"/>
        <w:jc w:val="center"/>
        <w:rPr>
          <w:b/>
          <w:sz w:val="28"/>
          <w:szCs w:val="28"/>
        </w:rPr>
      </w:pPr>
    </w:p>
    <w:p w14:paraId="558C0731" w14:textId="77777777" w:rsidR="006F6419" w:rsidRPr="00063242" w:rsidRDefault="006F6419" w:rsidP="006F6419">
      <w:pPr>
        <w:spacing w:after="0" w:line="240" w:lineRule="auto"/>
        <w:rPr>
          <w:sz w:val="28"/>
          <w:szCs w:val="28"/>
        </w:rPr>
      </w:pPr>
      <w:r w:rsidRPr="00063242">
        <w:rPr>
          <w:b/>
          <w:sz w:val="28"/>
          <w:szCs w:val="28"/>
        </w:rPr>
        <w:t xml:space="preserve">Language and Section: </w:t>
      </w:r>
      <w:r w:rsidRPr="00063242">
        <w:rPr>
          <w:sz w:val="28"/>
          <w:szCs w:val="28"/>
        </w:rPr>
        <w:t>Russian Advanced 13</w:t>
      </w:r>
    </w:p>
    <w:p w14:paraId="77FCCA0D" w14:textId="77777777" w:rsidR="006F6419" w:rsidRPr="00063242" w:rsidRDefault="006F6419" w:rsidP="006F6419">
      <w:pPr>
        <w:spacing w:after="0" w:line="240" w:lineRule="auto"/>
        <w:rPr>
          <w:b/>
          <w:sz w:val="28"/>
          <w:szCs w:val="28"/>
        </w:rPr>
      </w:pPr>
    </w:p>
    <w:p w14:paraId="37E03A1A" w14:textId="7DA3718B" w:rsidR="006F6419" w:rsidRPr="00063242" w:rsidRDefault="006F6419" w:rsidP="006F6419">
      <w:pPr>
        <w:spacing w:after="0" w:line="240" w:lineRule="auto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 xml:space="preserve">Date: </w:t>
      </w:r>
      <w:r w:rsidR="00616F31">
        <w:rPr>
          <w:sz w:val="28"/>
          <w:szCs w:val="28"/>
        </w:rPr>
        <w:t>February 10</w:t>
      </w:r>
      <w:r>
        <w:rPr>
          <w:sz w:val="28"/>
          <w:szCs w:val="28"/>
        </w:rPr>
        <w:t>,</w:t>
      </w:r>
      <w:r w:rsidRPr="00063242">
        <w:rPr>
          <w:sz w:val="28"/>
          <w:szCs w:val="28"/>
        </w:rPr>
        <w:t xml:space="preserve"> 201</w:t>
      </w:r>
      <w:r w:rsidR="0055298E">
        <w:rPr>
          <w:sz w:val="28"/>
          <w:szCs w:val="28"/>
        </w:rPr>
        <w:t>5</w:t>
      </w:r>
    </w:p>
    <w:p w14:paraId="3021C825" w14:textId="77777777" w:rsidR="006F6419" w:rsidRPr="00063242" w:rsidRDefault="006F6419" w:rsidP="006F6419">
      <w:pPr>
        <w:spacing w:after="0" w:line="240" w:lineRule="auto"/>
        <w:rPr>
          <w:b/>
          <w:sz w:val="28"/>
          <w:szCs w:val="28"/>
        </w:rPr>
      </w:pPr>
    </w:p>
    <w:p w14:paraId="1B07FEF9" w14:textId="77777777" w:rsidR="006F6419" w:rsidRPr="00063242" w:rsidRDefault="006F6419" w:rsidP="006F6419">
      <w:pPr>
        <w:spacing w:after="0" w:line="240" w:lineRule="auto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>Class theme/topics discussed:</w:t>
      </w:r>
    </w:p>
    <w:p w14:paraId="1CCD4D88" w14:textId="1B9BD6EA" w:rsidR="006F6419" w:rsidRPr="00063242" w:rsidRDefault="00616F31" w:rsidP="006F64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Lying</w:t>
      </w:r>
    </w:p>
    <w:p w14:paraId="0B24214B" w14:textId="77777777" w:rsidR="006F6419" w:rsidRPr="00063242" w:rsidRDefault="006F6419" w:rsidP="006F6419">
      <w:pPr>
        <w:spacing w:after="0" w:line="240" w:lineRule="auto"/>
        <w:rPr>
          <w:b/>
          <w:sz w:val="28"/>
          <w:szCs w:val="28"/>
        </w:rPr>
      </w:pPr>
    </w:p>
    <w:p w14:paraId="041DE748" w14:textId="77777777" w:rsidR="006F6419" w:rsidRPr="00063242" w:rsidRDefault="006F6419" w:rsidP="006F6419">
      <w:pPr>
        <w:spacing w:after="0" w:line="240" w:lineRule="auto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>Goal of the class:</w:t>
      </w:r>
    </w:p>
    <w:p w14:paraId="18353589" w14:textId="51F4E0CD" w:rsidR="006F6419" w:rsidRDefault="00BB14E8" w:rsidP="006F64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Review different ways of </w:t>
      </w:r>
      <w:r w:rsidR="00616F31">
        <w:rPr>
          <w:sz w:val="28"/>
          <w:szCs w:val="28"/>
        </w:rPr>
        <w:t>referring to lying – and different ways of lying!</w:t>
      </w:r>
    </w:p>
    <w:p w14:paraId="36C15A8F" w14:textId="77777777" w:rsidR="00C11109" w:rsidRPr="00063242" w:rsidRDefault="00C11109" w:rsidP="006F6419">
      <w:pPr>
        <w:spacing w:after="0" w:line="240" w:lineRule="auto"/>
        <w:rPr>
          <w:sz w:val="28"/>
          <w:szCs w:val="28"/>
        </w:rPr>
      </w:pPr>
    </w:p>
    <w:p w14:paraId="4C5376C6" w14:textId="77777777" w:rsidR="006F6419" w:rsidRPr="00063242" w:rsidRDefault="006F6419" w:rsidP="006F6419">
      <w:pPr>
        <w:spacing w:after="0" w:line="240" w:lineRule="auto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>Structure of the class (unless you attach your lesson plan below):</w:t>
      </w:r>
    </w:p>
    <w:p w14:paraId="39007800" w14:textId="77777777" w:rsidR="006F6419" w:rsidRPr="00063242" w:rsidRDefault="006F6419" w:rsidP="006F6419">
      <w:pPr>
        <w:spacing w:after="0" w:line="240" w:lineRule="auto"/>
        <w:rPr>
          <w:b/>
          <w:sz w:val="28"/>
          <w:szCs w:val="28"/>
        </w:rPr>
      </w:pPr>
    </w:p>
    <w:p w14:paraId="02388EA5" w14:textId="03EC72C5" w:rsidR="0056394B" w:rsidRDefault="006F6419" w:rsidP="0056394B">
      <w:pPr>
        <w:spacing w:after="0" w:line="240" w:lineRule="auto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>Activity 1</w:t>
      </w:r>
      <w:r w:rsidR="003A73F4">
        <w:rPr>
          <w:b/>
          <w:sz w:val="28"/>
          <w:szCs w:val="28"/>
        </w:rPr>
        <w:t xml:space="preserve"> </w:t>
      </w:r>
      <w:r w:rsidR="00616F31">
        <w:rPr>
          <w:b/>
          <w:sz w:val="28"/>
          <w:szCs w:val="28"/>
        </w:rPr>
        <w:t xml:space="preserve">Warm-up </w:t>
      </w:r>
      <w:r w:rsidR="0056394B">
        <w:rPr>
          <w:b/>
          <w:sz w:val="28"/>
          <w:szCs w:val="28"/>
        </w:rPr>
        <w:t xml:space="preserve">Video </w:t>
      </w:r>
      <w:r w:rsidR="00616F31">
        <w:rPr>
          <w:b/>
          <w:sz w:val="28"/>
          <w:szCs w:val="28"/>
        </w:rPr>
        <w:t>Liar liar trailer in Russian – 5 minutes</w:t>
      </w:r>
    </w:p>
    <w:p w14:paraId="7B24AB63" w14:textId="780CEC02" w:rsidR="003A73F4" w:rsidRPr="00616F31" w:rsidRDefault="00616F31" w:rsidP="004359F5">
      <w:pPr>
        <w:spacing w:after="0" w:line="240" w:lineRule="auto"/>
        <w:rPr>
          <w:sz w:val="28"/>
          <w:szCs w:val="28"/>
        </w:rPr>
      </w:pPr>
      <w:hyperlink r:id="rId6" w:history="1">
        <w:r w:rsidRPr="00616F31">
          <w:rPr>
            <w:rStyle w:val="Hyperlink"/>
            <w:sz w:val="28"/>
            <w:szCs w:val="28"/>
          </w:rPr>
          <w:t>https://www.youtube.com/watch?v=8g8ZvLSyjxI</w:t>
        </w:r>
      </w:hyperlink>
    </w:p>
    <w:p w14:paraId="3027771C" w14:textId="77777777" w:rsidR="00616F31" w:rsidRPr="00063242" w:rsidRDefault="00616F31" w:rsidP="004359F5">
      <w:pPr>
        <w:spacing w:after="0" w:line="240" w:lineRule="auto"/>
        <w:rPr>
          <w:sz w:val="28"/>
          <w:szCs w:val="28"/>
        </w:rPr>
      </w:pPr>
    </w:p>
    <w:p w14:paraId="2F5E2D6F" w14:textId="1699E949" w:rsidR="00616F31" w:rsidRDefault="006F6419" w:rsidP="00616F31">
      <w:pPr>
        <w:spacing w:after="0" w:line="240" w:lineRule="auto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 xml:space="preserve">Activity 2 – </w:t>
      </w:r>
      <w:r w:rsidR="00616F31">
        <w:rPr>
          <w:b/>
          <w:sz w:val="28"/>
          <w:szCs w:val="28"/>
        </w:rPr>
        <w:t>Vocab brainstorm – 10 minutes</w:t>
      </w:r>
    </w:p>
    <w:p w14:paraId="1F198C6B" w14:textId="3E979F52" w:rsidR="00616F31" w:rsidRPr="00616F31" w:rsidRDefault="00616F31" w:rsidP="00616F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Lying, telling the truth, fooling… on the whiteboard. Also discuss the difference between “</w:t>
      </w:r>
      <w:r>
        <w:rPr>
          <w:sz w:val="28"/>
          <w:szCs w:val="28"/>
          <w:lang w:val="ru-RU"/>
        </w:rPr>
        <w:t>правда</w:t>
      </w:r>
      <w:r>
        <w:rPr>
          <w:sz w:val="28"/>
          <w:szCs w:val="28"/>
        </w:rPr>
        <w:t xml:space="preserve">” </w:t>
      </w:r>
      <w:r>
        <w:rPr>
          <w:sz w:val="28"/>
          <w:szCs w:val="28"/>
          <w:lang w:val="ru-RU"/>
        </w:rPr>
        <w:t>(</w:t>
      </w:r>
      <w:r>
        <w:rPr>
          <w:sz w:val="28"/>
          <w:szCs w:val="28"/>
        </w:rPr>
        <w:t>truth, also accuracy) and “</w:t>
      </w:r>
      <w:r>
        <w:rPr>
          <w:sz w:val="28"/>
          <w:szCs w:val="28"/>
          <w:lang w:val="ru-RU"/>
        </w:rPr>
        <w:t>истина</w:t>
      </w:r>
      <w:r>
        <w:rPr>
          <w:sz w:val="28"/>
          <w:szCs w:val="28"/>
        </w:rPr>
        <w:t>” (higher truth, philosophical truth)</w:t>
      </w:r>
    </w:p>
    <w:p w14:paraId="276ECB88" w14:textId="77777777" w:rsidR="00616F31" w:rsidRPr="00616F31" w:rsidRDefault="00616F31" w:rsidP="00616F31">
      <w:pPr>
        <w:spacing w:after="0" w:line="240" w:lineRule="auto"/>
        <w:rPr>
          <w:sz w:val="28"/>
          <w:szCs w:val="28"/>
        </w:rPr>
      </w:pPr>
    </w:p>
    <w:p w14:paraId="70F327FD" w14:textId="6E2AF0A3" w:rsidR="002858B6" w:rsidRPr="00D13595" w:rsidRDefault="00616F31" w:rsidP="00616F3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Activity 3</w:t>
      </w:r>
      <w:r w:rsidRPr="00063242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Rules of lying – </w:t>
      </w:r>
      <w:r w:rsidR="00D13595">
        <w:rPr>
          <w:b/>
          <w:sz w:val="28"/>
          <w:szCs w:val="28"/>
        </w:rPr>
        <w:t>HANDOUT 1 and HANDOUT 2 - 25</w:t>
      </w:r>
      <w:r>
        <w:rPr>
          <w:b/>
          <w:sz w:val="28"/>
          <w:szCs w:val="28"/>
        </w:rPr>
        <w:t xml:space="preserve"> minutes</w:t>
      </w:r>
    </w:p>
    <w:p w14:paraId="2924A072" w14:textId="7280F0EB" w:rsidR="00E34DAA" w:rsidRDefault="00D13595" w:rsidP="006F64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Adapted from</w:t>
      </w:r>
      <w:r w:rsidR="008152D6">
        <w:rPr>
          <w:sz w:val="28"/>
          <w:szCs w:val="28"/>
        </w:rPr>
        <w:t xml:space="preserve"> “How to lie</w:t>
      </w:r>
      <w:r w:rsidR="009E6C65">
        <w:rPr>
          <w:sz w:val="28"/>
          <w:szCs w:val="28"/>
        </w:rPr>
        <w:t xml:space="preserve">: user’s manual </w:t>
      </w:r>
      <w:r w:rsidR="008152D6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hyperlink r:id="rId7" w:history="1">
        <w:r w:rsidR="008152D6" w:rsidRPr="00F87E28">
          <w:rPr>
            <w:rStyle w:val="Hyperlink"/>
            <w:sz w:val="28"/>
            <w:szCs w:val="28"/>
          </w:rPr>
          <w:t>http://kyky.org/mag/life/kak-pravilno-vrat</w:t>
        </w:r>
      </w:hyperlink>
      <w:r w:rsidR="008152D6">
        <w:rPr>
          <w:sz w:val="28"/>
          <w:szCs w:val="28"/>
        </w:rPr>
        <w:t xml:space="preserve"> </w:t>
      </w:r>
    </w:p>
    <w:p w14:paraId="57A75A9C" w14:textId="167940B2" w:rsidR="009E6C65" w:rsidRPr="009E6C65" w:rsidRDefault="009E6C65" w:rsidP="006F64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Each student gets the list of rules of lying (Handout 1) and each of them gets one or two descriptions of the rules (Handout 2), which they read out loud. </w:t>
      </w:r>
    </w:p>
    <w:p w14:paraId="7D2E8C5E" w14:textId="77777777" w:rsidR="00D13595" w:rsidRPr="00A81881" w:rsidRDefault="00D13595" w:rsidP="006F6419">
      <w:pPr>
        <w:spacing w:after="0" w:line="240" w:lineRule="auto"/>
        <w:rPr>
          <w:sz w:val="28"/>
          <w:szCs w:val="28"/>
        </w:rPr>
      </w:pPr>
    </w:p>
    <w:p w14:paraId="718255D8" w14:textId="0BAB342E" w:rsidR="00CC212F" w:rsidRDefault="006F6419" w:rsidP="00616F31">
      <w:pPr>
        <w:spacing w:after="0" w:line="240" w:lineRule="auto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 xml:space="preserve">Activity </w:t>
      </w:r>
      <w:r w:rsidR="008152D6">
        <w:rPr>
          <w:b/>
          <w:sz w:val="28"/>
          <w:szCs w:val="28"/>
        </w:rPr>
        <w:t>4</w:t>
      </w:r>
      <w:r w:rsidR="009C2B3A">
        <w:rPr>
          <w:sz w:val="28"/>
          <w:szCs w:val="28"/>
        </w:rPr>
        <w:t xml:space="preserve"> </w:t>
      </w:r>
      <w:r w:rsidR="00616F31">
        <w:rPr>
          <w:sz w:val="28"/>
          <w:szCs w:val="28"/>
        </w:rPr>
        <w:t>–</w:t>
      </w:r>
      <w:r w:rsidR="009C2B3A">
        <w:rPr>
          <w:sz w:val="28"/>
          <w:szCs w:val="28"/>
        </w:rPr>
        <w:t xml:space="preserve"> </w:t>
      </w:r>
      <w:r w:rsidR="00616F31">
        <w:rPr>
          <w:b/>
          <w:sz w:val="28"/>
          <w:szCs w:val="28"/>
        </w:rPr>
        <w:t>I’m telling the truth! – 20 minutes</w:t>
      </w:r>
    </w:p>
    <w:p w14:paraId="7CD370F1" w14:textId="72B316EF" w:rsidR="00616F31" w:rsidRPr="00616F31" w:rsidRDefault="00616F31" w:rsidP="00616F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Each student comes up with a situation in which lies are necessary – and their partner acts it out. We evaluate the lies in terms of believability and all the factors</w:t>
      </w:r>
      <w:r w:rsidR="008152D6">
        <w:rPr>
          <w:sz w:val="28"/>
          <w:szCs w:val="28"/>
        </w:rPr>
        <w:t>/aspects discuseed in Activity 3</w:t>
      </w:r>
      <w:r w:rsidR="00C02372">
        <w:rPr>
          <w:sz w:val="28"/>
          <w:szCs w:val="28"/>
        </w:rPr>
        <w:t>.</w:t>
      </w:r>
      <w:bookmarkStart w:id="0" w:name="_GoBack"/>
      <w:bookmarkEnd w:id="0"/>
    </w:p>
    <w:p w14:paraId="134878C8" w14:textId="77777777" w:rsidR="00BC4B39" w:rsidRPr="00063242" w:rsidRDefault="00BC4B39" w:rsidP="006F6419">
      <w:pPr>
        <w:spacing w:after="0" w:line="240" w:lineRule="auto"/>
        <w:rPr>
          <w:sz w:val="28"/>
          <w:szCs w:val="28"/>
        </w:rPr>
      </w:pPr>
    </w:p>
    <w:p w14:paraId="227D2B56" w14:textId="77777777" w:rsidR="006F6419" w:rsidRPr="00063242" w:rsidRDefault="006F6419" w:rsidP="006F6419">
      <w:pPr>
        <w:spacing w:after="0" w:line="240" w:lineRule="auto"/>
        <w:rPr>
          <w:b/>
          <w:sz w:val="28"/>
          <w:szCs w:val="28"/>
          <w:lang w:val="fr-FR"/>
        </w:rPr>
      </w:pPr>
      <w:r w:rsidRPr="00063242">
        <w:rPr>
          <w:b/>
          <w:sz w:val="28"/>
          <w:szCs w:val="28"/>
        </w:rPr>
        <w:lastRenderedPageBreak/>
        <w:t xml:space="preserve">What technology, media or props did you use? </w:t>
      </w:r>
      <w:r w:rsidRPr="00063242">
        <w:rPr>
          <w:b/>
          <w:sz w:val="28"/>
          <w:szCs w:val="28"/>
          <w:lang w:val="fr-FR"/>
        </w:rPr>
        <w:t>(satellite tv, internet resources, playmobiles, etc.)</w:t>
      </w:r>
    </w:p>
    <w:p w14:paraId="36F4356B" w14:textId="77777777" w:rsidR="006F6419" w:rsidRPr="00063242" w:rsidRDefault="006F6419" w:rsidP="006F6419">
      <w:pPr>
        <w:spacing w:after="0" w:line="240" w:lineRule="auto"/>
        <w:rPr>
          <w:sz w:val="28"/>
          <w:szCs w:val="28"/>
        </w:rPr>
      </w:pPr>
    </w:p>
    <w:p w14:paraId="51B22608" w14:textId="77777777" w:rsidR="006F6419" w:rsidRPr="00063242" w:rsidRDefault="006F6419" w:rsidP="006F6419">
      <w:pPr>
        <w:spacing w:after="0" w:line="240" w:lineRule="auto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>What worked well in this class? What did not work?</w:t>
      </w:r>
    </w:p>
    <w:p w14:paraId="60CFBF6F" w14:textId="5D6DE092" w:rsidR="00C11109" w:rsidRDefault="00D13595" w:rsidP="006F64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class went very well, but even though I adapted the text quite a lot, it was still a little too much reading.</w:t>
      </w:r>
      <w:r w:rsidR="009E6C65">
        <w:rPr>
          <w:sz w:val="28"/>
          <w:szCs w:val="28"/>
        </w:rPr>
        <w:t xml:space="preserve"> But great to practice textual coherence! And despite a very high level of fluency, reading aloud still poses quite a challenge for these students, so it is good to practice it every now and again.</w:t>
      </w:r>
      <w:r>
        <w:rPr>
          <w:sz w:val="28"/>
          <w:szCs w:val="28"/>
        </w:rPr>
        <w:t xml:space="preserve"> The last part was very funny!</w:t>
      </w:r>
    </w:p>
    <w:p w14:paraId="26BD8295" w14:textId="77777777" w:rsidR="00D13595" w:rsidRPr="00063242" w:rsidRDefault="00D13595" w:rsidP="006F6419">
      <w:pPr>
        <w:spacing w:after="0" w:line="240" w:lineRule="auto"/>
        <w:rPr>
          <w:sz w:val="28"/>
          <w:szCs w:val="28"/>
        </w:rPr>
      </w:pPr>
    </w:p>
    <w:p w14:paraId="77CDD470" w14:textId="77777777" w:rsidR="006F6419" w:rsidRPr="00063242" w:rsidRDefault="006F6419" w:rsidP="006F6419">
      <w:pPr>
        <w:spacing w:after="0" w:line="240" w:lineRule="auto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>How could this class be improved/ modified?</w:t>
      </w:r>
    </w:p>
    <w:p w14:paraId="2E5BC4B9" w14:textId="77777777" w:rsidR="006F6419" w:rsidRPr="00063242" w:rsidRDefault="006F6419" w:rsidP="006F6419">
      <w:pPr>
        <w:spacing w:after="0" w:line="240" w:lineRule="auto"/>
        <w:rPr>
          <w:b/>
          <w:sz w:val="28"/>
          <w:szCs w:val="28"/>
        </w:rPr>
      </w:pPr>
    </w:p>
    <w:p w14:paraId="1196C6C0" w14:textId="77777777" w:rsidR="006F6419" w:rsidRPr="00063242" w:rsidRDefault="006F6419" w:rsidP="006F6419">
      <w:pPr>
        <w:spacing w:after="0" w:line="240" w:lineRule="auto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>Please attach your lesson plan and handouts for this class below – if you used any.</w:t>
      </w:r>
    </w:p>
    <w:p w14:paraId="6053698C" w14:textId="77777777" w:rsidR="006F6419" w:rsidRPr="00063242" w:rsidRDefault="006F6419" w:rsidP="006F6419">
      <w:pPr>
        <w:spacing w:after="0" w:line="240" w:lineRule="auto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br w:type="page"/>
      </w:r>
    </w:p>
    <w:p w14:paraId="77110C90" w14:textId="4E34E56C" w:rsidR="00BF205D" w:rsidRDefault="008C60B5" w:rsidP="003C1A2A">
      <w:pPr>
        <w:spacing w:after="0" w:line="240" w:lineRule="auto"/>
        <w:rPr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HANDOUT </w:t>
      </w:r>
      <w:r w:rsidR="004E2F1E">
        <w:rPr>
          <w:rFonts w:ascii="Arial" w:eastAsia="Times New Roman" w:hAnsi="Arial" w:cs="Arial"/>
          <w:b/>
          <w:sz w:val="28"/>
          <w:szCs w:val="28"/>
        </w:rPr>
        <w:t>1</w:t>
      </w:r>
      <w:r w:rsidR="006762C5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142315B9" w14:textId="77777777" w:rsidR="003C1A2A" w:rsidRDefault="003C1A2A" w:rsidP="003C1A2A">
      <w:pPr>
        <w:rPr>
          <w:rFonts w:cs="Times"/>
          <w:color w:val="1A1A1A"/>
        </w:rPr>
      </w:pPr>
      <w:hyperlink r:id="rId8" w:history="1">
        <w:r w:rsidRPr="003C179D">
          <w:rPr>
            <w:rStyle w:val="Hyperlink"/>
            <w:rFonts w:cs="Times"/>
          </w:rPr>
          <w:t>http://ky</w:t>
        </w:r>
        <w:r w:rsidRPr="003C179D">
          <w:rPr>
            <w:rStyle w:val="Hyperlink"/>
            <w:rFonts w:cs="Times"/>
          </w:rPr>
          <w:t>k</w:t>
        </w:r>
        <w:r w:rsidRPr="003C179D">
          <w:rPr>
            <w:rStyle w:val="Hyperlink"/>
            <w:rFonts w:cs="Times"/>
          </w:rPr>
          <w:t>y.org/mag/life/kak-pravilno-vrat</w:t>
        </w:r>
      </w:hyperlink>
      <w:r w:rsidRPr="003C179D">
        <w:rPr>
          <w:rFonts w:cs="Times"/>
          <w:color w:val="1A1A1A"/>
        </w:rPr>
        <w:t xml:space="preserve"> </w:t>
      </w:r>
    </w:p>
    <w:p w14:paraId="21051900" w14:textId="77777777" w:rsidR="003C1A2A" w:rsidRPr="003C179D" w:rsidRDefault="003C1A2A" w:rsidP="003C1A2A">
      <w:pPr>
        <w:rPr>
          <w:rFonts w:cs="Times"/>
          <w:color w:val="1A1A1A"/>
        </w:rPr>
      </w:pPr>
    </w:p>
    <w:p w14:paraId="5B9CD0B7" w14:textId="77777777" w:rsidR="003C1A2A" w:rsidRPr="003C179D" w:rsidRDefault="003C1A2A" w:rsidP="003C1A2A">
      <w:pPr>
        <w:rPr>
          <w:rFonts w:asciiTheme="minorHAnsi" w:hAnsiTheme="minorHAnsi" w:cs="Times"/>
          <w:b/>
          <w:color w:val="1A1A1A"/>
          <w:sz w:val="24"/>
          <w:szCs w:val="24"/>
        </w:rPr>
      </w:pPr>
      <w:r w:rsidRPr="003C179D">
        <w:rPr>
          <w:rFonts w:asciiTheme="minorHAnsi" w:hAnsiTheme="minorHAnsi" w:cs="Times"/>
          <w:b/>
          <w:color w:val="1A1A1A"/>
          <w:sz w:val="24"/>
          <w:szCs w:val="24"/>
        </w:rPr>
        <w:t>1. Разработайте легенду заранее</w:t>
      </w:r>
    </w:p>
    <w:p w14:paraId="29FFF3C5" w14:textId="77777777" w:rsidR="003C1A2A" w:rsidRPr="003C179D" w:rsidRDefault="003C1A2A" w:rsidP="003C1A2A">
      <w:pPr>
        <w:rPr>
          <w:rFonts w:asciiTheme="minorHAnsi" w:hAnsiTheme="minorHAnsi" w:cs="Times"/>
          <w:b/>
          <w:color w:val="1A1A1A"/>
          <w:sz w:val="24"/>
          <w:szCs w:val="24"/>
        </w:rPr>
      </w:pPr>
      <w:r w:rsidRPr="003C179D">
        <w:rPr>
          <w:rFonts w:asciiTheme="minorHAnsi" w:hAnsiTheme="minorHAnsi" w:cs="Times"/>
          <w:b/>
          <w:color w:val="1A1A1A"/>
          <w:sz w:val="24"/>
          <w:szCs w:val="24"/>
        </w:rPr>
        <w:t>2. Подкиньте подробностей</w:t>
      </w:r>
    </w:p>
    <w:p w14:paraId="5B3786A2" w14:textId="77777777" w:rsidR="003C1A2A" w:rsidRPr="003C179D" w:rsidRDefault="003C1A2A" w:rsidP="003C1A2A">
      <w:pPr>
        <w:rPr>
          <w:rFonts w:asciiTheme="minorHAnsi" w:hAnsiTheme="minorHAnsi" w:cs="Times"/>
          <w:b/>
          <w:color w:val="1A1A1A"/>
          <w:sz w:val="24"/>
          <w:szCs w:val="24"/>
        </w:rPr>
      </w:pPr>
      <w:r w:rsidRPr="003C179D">
        <w:rPr>
          <w:rFonts w:asciiTheme="minorHAnsi" w:hAnsiTheme="minorHAnsi" w:cs="Times"/>
          <w:b/>
          <w:color w:val="1A1A1A"/>
          <w:sz w:val="24"/>
          <w:szCs w:val="24"/>
        </w:rPr>
        <w:t>3. Вовлекайте минимум третьих лиц</w:t>
      </w:r>
    </w:p>
    <w:p w14:paraId="7C34EC49" w14:textId="77777777" w:rsidR="003C1A2A" w:rsidRPr="003C179D" w:rsidRDefault="003C1A2A" w:rsidP="003C1A2A">
      <w:pPr>
        <w:rPr>
          <w:rFonts w:asciiTheme="minorHAnsi" w:hAnsiTheme="minorHAnsi" w:cs="Times"/>
          <w:b/>
          <w:color w:val="1A1A1A"/>
          <w:sz w:val="24"/>
          <w:szCs w:val="24"/>
        </w:rPr>
      </w:pPr>
      <w:r w:rsidRPr="003C179D">
        <w:rPr>
          <w:rFonts w:asciiTheme="minorHAnsi" w:hAnsiTheme="minorHAnsi" w:cs="Times"/>
          <w:b/>
          <w:color w:val="1A1A1A"/>
          <w:sz w:val="24"/>
          <w:szCs w:val="24"/>
        </w:rPr>
        <w:t>4. Контролируйте тело</w:t>
      </w:r>
    </w:p>
    <w:p w14:paraId="15599AE4" w14:textId="77777777" w:rsidR="003C1A2A" w:rsidRPr="003C179D" w:rsidRDefault="003C1A2A" w:rsidP="003C1A2A">
      <w:pPr>
        <w:rPr>
          <w:rFonts w:asciiTheme="minorHAnsi" w:hAnsiTheme="minorHAnsi" w:cs="Times"/>
          <w:b/>
          <w:color w:val="1A1A1A"/>
          <w:sz w:val="24"/>
          <w:szCs w:val="24"/>
        </w:rPr>
      </w:pPr>
      <w:r w:rsidRPr="003C179D">
        <w:rPr>
          <w:rFonts w:asciiTheme="minorHAnsi" w:hAnsiTheme="minorHAnsi" w:cs="Times"/>
          <w:b/>
          <w:color w:val="1A1A1A"/>
          <w:sz w:val="24"/>
          <w:szCs w:val="24"/>
        </w:rPr>
        <w:t>5. Контролируйте голос</w:t>
      </w:r>
    </w:p>
    <w:p w14:paraId="2997E5BC" w14:textId="77777777" w:rsidR="003C1A2A" w:rsidRPr="003C179D" w:rsidRDefault="003C1A2A" w:rsidP="003C1A2A">
      <w:pPr>
        <w:rPr>
          <w:rFonts w:asciiTheme="minorHAnsi" w:hAnsiTheme="minorHAnsi" w:cs="Times"/>
          <w:b/>
          <w:color w:val="1A1A1A"/>
          <w:sz w:val="24"/>
          <w:szCs w:val="24"/>
        </w:rPr>
      </w:pPr>
      <w:r w:rsidRPr="003C179D">
        <w:rPr>
          <w:rFonts w:asciiTheme="minorHAnsi" w:hAnsiTheme="minorHAnsi" w:cs="Times"/>
          <w:b/>
          <w:color w:val="1A1A1A"/>
          <w:sz w:val="24"/>
          <w:szCs w:val="24"/>
        </w:rPr>
        <w:t>6. Поверьте во все сами</w:t>
      </w:r>
    </w:p>
    <w:p w14:paraId="43552D05" w14:textId="77777777" w:rsidR="003C1A2A" w:rsidRPr="003C179D" w:rsidRDefault="003C1A2A" w:rsidP="003C1A2A">
      <w:pPr>
        <w:rPr>
          <w:rFonts w:asciiTheme="minorHAnsi" w:hAnsiTheme="minorHAnsi" w:cs="Times"/>
          <w:b/>
          <w:color w:val="1A1A1A"/>
          <w:sz w:val="24"/>
          <w:szCs w:val="24"/>
        </w:rPr>
      </w:pPr>
      <w:r w:rsidRPr="003C179D">
        <w:rPr>
          <w:rFonts w:asciiTheme="minorHAnsi" w:hAnsiTheme="minorHAnsi" w:cs="Times"/>
          <w:b/>
          <w:color w:val="1A1A1A"/>
          <w:sz w:val="24"/>
          <w:szCs w:val="24"/>
        </w:rPr>
        <w:t>7. Нападайте!</w:t>
      </w:r>
    </w:p>
    <w:p w14:paraId="35ACFCD9" w14:textId="77777777" w:rsidR="003C1A2A" w:rsidRPr="003C179D" w:rsidRDefault="003C1A2A" w:rsidP="003C1A2A">
      <w:pPr>
        <w:rPr>
          <w:rFonts w:asciiTheme="minorHAnsi" w:hAnsiTheme="minorHAnsi" w:cs="Times"/>
          <w:b/>
          <w:color w:val="1A1A1A"/>
          <w:sz w:val="24"/>
          <w:szCs w:val="24"/>
        </w:rPr>
      </w:pPr>
      <w:r w:rsidRPr="003C179D">
        <w:rPr>
          <w:rFonts w:asciiTheme="minorHAnsi" w:hAnsiTheme="minorHAnsi" w:cs="Times"/>
          <w:b/>
          <w:color w:val="1A1A1A"/>
          <w:sz w:val="24"/>
          <w:szCs w:val="24"/>
        </w:rPr>
        <w:t>8. Отрицайте все</w:t>
      </w:r>
    </w:p>
    <w:p w14:paraId="486CD71D" w14:textId="77777777" w:rsidR="003C1A2A" w:rsidRPr="003C179D" w:rsidRDefault="003C1A2A" w:rsidP="003C1A2A">
      <w:pPr>
        <w:rPr>
          <w:rFonts w:asciiTheme="minorHAnsi" w:hAnsiTheme="minorHAnsi" w:cs="Times"/>
          <w:b/>
          <w:color w:val="1A1A1A"/>
          <w:sz w:val="24"/>
          <w:szCs w:val="24"/>
        </w:rPr>
      </w:pPr>
      <w:r w:rsidRPr="003C179D">
        <w:rPr>
          <w:rFonts w:asciiTheme="minorHAnsi" w:hAnsiTheme="minorHAnsi" w:cs="Times"/>
          <w:b/>
          <w:color w:val="1A1A1A"/>
          <w:sz w:val="24"/>
          <w:szCs w:val="24"/>
        </w:rPr>
        <w:t>9. Соглашайтесь со всем</w:t>
      </w:r>
    </w:p>
    <w:p w14:paraId="12855BEA" w14:textId="77777777" w:rsidR="003C1A2A" w:rsidRPr="003C179D" w:rsidRDefault="003C1A2A" w:rsidP="003C1A2A">
      <w:pPr>
        <w:rPr>
          <w:rFonts w:asciiTheme="minorHAnsi" w:hAnsiTheme="minorHAnsi" w:cs="Times"/>
          <w:b/>
          <w:color w:val="1A1A1A"/>
          <w:sz w:val="24"/>
          <w:szCs w:val="24"/>
        </w:rPr>
      </w:pPr>
      <w:r w:rsidRPr="003C179D">
        <w:rPr>
          <w:rFonts w:asciiTheme="minorHAnsi" w:hAnsiTheme="minorHAnsi" w:cs="Times"/>
          <w:b/>
          <w:color w:val="1A1A1A"/>
          <w:sz w:val="24"/>
          <w:szCs w:val="24"/>
        </w:rPr>
        <w:t>10. Тренируйте память</w:t>
      </w:r>
    </w:p>
    <w:p w14:paraId="5E523E0B" w14:textId="018D1F8F" w:rsidR="003C1A2A" w:rsidRDefault="003C1A2A">
      <w:pPr>
        <w:spacing w:after="0" w:line="240" w:lineRule="auto"/>
        <w:rPr>
          <w:rFonts w:cs="Times"/>
          <w:color w:val="1A1A1A"/>
        </w:rPr>
      </w:pPr>
      <w:r>
        <w:rPr>
          <w:rFonts w:cs="Times"/>
          <w:color w:val="1A1A1A"/>
        </w:rPr>
        <w:br w:type="page"/>
      </w:r>
    </w:p>
    <w:p w14:paraId="1E0068A0" w14:textId="10BA7408" w:rsidR="003C1A2A" w:rsidRDefault="003C1A2A" w:rsidP="003C1A2A">
      <w:pPr>
        <w:spacing w:after="0" w:line="240" w:lineRule="auto"/>
        <w:rPr>
          <w:b/>
          <w:sz w:val="28"/>
          <w:szCs w:val="28"/>
          <w:lang w:val="ru-RU"/>
        </w:rPr>
      </w:pPr>
      <w:r w:rsidRPr="003C1A2A">
        <w:rPr>
          <w:b/>
          <w:sz w:val="28"/>
          <w:szCs w:val="28"/>
          <w:lang w:val="ru-RU"/>
        </w:rPr>
        <w:t>HANDOUT 2</w:t>
      </w:r>
    </w:p>
    <w:p w14:paraId="59B1B172" w14:textId="77777777" w:rsidR="00956D2D" w:rsidRDefault="00956D2D" w:rsidP="003C1A2A">
      <w:pPr>
        <w:spacing w:after="0" w:line="240" w:lineRule="auto"/>
        <w:rPr>
          <w:b/>
          <w:sz w:val="28"/>
          <w:szCs w:val="28"/>
          <w:lang w:val="ru-RU"/>
        </w:rPr>
      </w:pPr>
    </w:p>
    <w:p w14:paraId="10DB0FAD" w14:textId="77777777" w:rsidR="00956D2D" w:rsidRPr="00956D2D" w:rsidRDefault="00956D2D" w:rsidP="00956D2D">
      <w:pPr>
        <w:spacing w:after="0" w:line="240" w:lineRule="auto"/>
        <w:rPr>
          <w:rFonts w:asciiTheme="minorHAnsi" w:hAnsiTheme="minorHAnsi" w:cs="Georgia"/>
          <w:color w:val="1A1A1A"/>
          <w:sz w:val="24"/>
          <w:szCs w:val="24"/>
        </w:rPr>
      </w:pPr>
      <w:r w:rsidRPr="00956D2D">
        <w:rPr>
          <w:rFonts w:asciiTheme="minorHAnsi" w:hAnsiTheme="minorHAnsi" w:cs="Georgia"/>
          <w:color w:val="1A1A1A"/>
          <w:sz w:val="24"/>
          <w:szCs w:val="24"/>
        </w:rPr>
        <w:t>Любительство и небрежность — залог немедленного провала. Легко врать детям до пяти лет. Их оперативная память все равно сотрет все без остатка, и назавтра вы получите чистую версию, только что из-под пресса. Но если вы собрались врать взрослому человеку, то не отказывайте ему в способности к критическому анализу. Ваша версия событий должна быть логичной, вытекать из обычного для вас образа жизни и распорядка дня.</w:t>
      </w:r>
    </w:p>
    <w:p w14:paraId="3EF51AAB" w14:textId="77777777" w:rsidR="00956D2D" w:rsidRPr="00956D2D" w:rsidRDefault="00956D2D" w:rsidP="00956D2D">
      <w:pPr>
        <w:spacing w:after="0" w:line="240" w:lineRule="auto"/>
        <w:rPr>
          <w:rFonts w:asciiTheme="minorHAnsi" w:hAnsiTheme="minorHAnsi" w:cs="Georgia"/>
          <w:color w:val="1A1A1A"/>
          <w:sz w:val="24"/>
          <w:szCs w:val="24"/>
        </w:rPr>
      </w:pPr>
    </w:p>
    <w:p w14:paraId="5C0CDC26" w14:textId="77777777" w:rsidR="00956D2D" w:rsidRPr="00956D2D" w:rsidRDefault="00956D2D" w:rsidP="00956D2D">
      <w:pPr>
        <w:spacing w:after="0" w:line="240" w:lineRule="auto"/>
        <w:rPr>
          <w:rFonts w:asciiTheme="minorHAnsi" w:hAnsiTheme="minorHAnsi" w:cs="Georgia"/>
          <w:color w:val="1A1A1A"/>
          <w:sz w:val="24"/>
          <w:szCs w:val="24"/>
        </w:rPr>
      </w:pPr>
      <w:r w:rsidRPr="00956D2D">
        <w:rPr>
          <w:rFonts w:asciiTheme="minorHAnsi" w:hAnsiTheme="minorHAnsi" w:cs="Georgia"/>
          <w:color w:val="1A1A1A"/>
          <w:sz w:val="24"/>
          <w:szCs w:val="24"/>
        </w:rPr>
        <w:t xml:space="preserve">Дьявол скрыт в деталях. Они делают легенду правдоподобной. Именно детали запоминаются лучше всего, а вовсе не последнее из сказанного. Врите только о местах и событиях, которые способны описать достоверно, — вы там бывали. Но имейте чувство меры — слишком яркие подробности вызывают подозрения. </w:t>
      </w:r>
    </w:p>
    <w:p w14:paraId="74668953" w14:textId="77777777" w:rsidR="00956D2D" w:rsidRPr="00956D2D" w:rsidRDefault="00956D2D" w:rsidP="00956D2D">
      <w:pPr>
        <w:spacing w:after="0" w:line="240" w:lineRule="auto"/>
        <w:rPr>
          <w:rFonts w:asciiTheme="minorHAnsi" w:hAnsiTheme="minorHAnsi" w:cs="Times"/>
          <w:b/>
          <w:color w:val="1A1A1A"/>
          <w:sz w:val="24"/>
          <w:szCs w:val="24"/>
        </w:rPr>
      </w:pPr>
    </w:p>
    <w:p w14:paraId="1CAF2818" w14:textId="77777777" w:rsidR="00956D2D" w:rsidRPr="00956D2D" w:rsidRDefault="00956D2D" w:rsidP="00956D2D">
      <w:pPr>
        <w:spacing w:after="0" w:line="240" w:lineRule="auto"/>
        <w:rPr>
          <w:rFonts w:asciiTheme="minorHAnsi" w:hAnsiTheme="minorHAnsi" w:cs="Georgia"/>
          <w:color w:val="1A1A1A"/>
          <w:sz w:val="24"/>
          <w:szCs w:val="24"/>
        </w:rPr>
      </w:pPr>
      <w:r w:rsidRPr="00956D2D">
        <w:rPr>
          <w:rFonts w:asciiTheme="minorHAnsi" w:hAnsiTheme="minorHAnsi" w:cs="Georgia"/>
          <w:color w:val="1A1A1A"/>
          <w:sz w:val="24"/>
          <w:szCs w:val="24"/>
        </w:rPr>
        <w:t xml:space="preserve">Во-первых, четко оговорите с соучастниками ход событий. У вас уже готовы убедительные детали? </w:t>
      </w:r>
      <w:r w:rsidRPr="00956D2D">
        <w:rPr>
          <w:rFonts w:asciiTheme="minorHAnsi" w:hAnsiTheme="minorHAnsi"/>
          <w:sz w:val="24"/>
          <w:szCs w:val="24"/>
        </w:rPr>
        <w:t xml:space="preserve">В идеале число свидетелей должно быть минимальным. Чем больше лиц вы втянули в свой план, тем больше вероятность провала. </w:t>
      </w:r>
    </w:p>
    <w:p w14:paraId="06A1ECC6" w14:textId="77777777" w:rsidR="00956D2D" w:rsidRPr="00956D2D" w:rsidRDefault="00956D2D" w:rsidP="00956D2D">
      <w:pPr>
        <w:spacing w:after="0" w:line="240" w:lineRule="auto"/>
        <w:rPr>
          <w:rFonts w:asciiTheme="minorHAnsi" w:hAnsiTheme="minorHAnsi" w:cs="Georgia"/>
          <w:color w:val="1A1A1A"/>
          <w:sz w:val="24"/>
          <w:szCs w:val="24"/>
        </w:rPr>
      </w:pPr>
    </w:p>
    <w:p w14:paraId="0D05296C" w14:textId="77777777" w:rsidR="00956D2D" w:rsidRPr="00956D2D" w:rsidRDefault="00956D2D" w:rsidP="00956D2D">
      <w:pPr>
        <w:spacing w:after="0" w:line="240" w:lineRule="auto"/>
        <w:rPr>
          <w:rFonts w:asciiTheme="minorHAnsi" w:hAnsiTheme="minorHAnsi" w:cs="Georgia"/>
          <w:color w:val="1A1A1A"/>
          <w:sz w:val="24"/>
          <w:szCs w:val="24"/>
        </w:rPr>
      </w:pPr>
      <w:r w:rsidRPr="00956D2D">
        <w:rPr>
          <w:rFonts w:asciiTheme="minorHAnsi" w:hAnsiTheme="minorHAnsi" w:cs="Georgia"/>
          <w:color w:val="1A1A1A"/>
          <w:sz w:val="24"/>
          <w:szCs w:val="24"/>
        </w:rPr>
        <w:t>Помимо языка во рту, у вас имеется еще и язык тела, который часто ведет себя совершенно предательски. По выразительности язык тела ни в чем не уступает вербальным средствам и выдает не хуже отпечатков пальцев. Язык тела анализируется подсознательно: достаточно быть зажатым, избегать взгляда в глаза, сложить руки в защитной позе – и вас уже подозревают. Это все проклятый адреналин, вызывающий потоотделение, прерывистое дыхание и неестественные движения. Попробуйте сперва наврать по телефону — так вас не будет видно. Если надо врать лично, сделайте дыхательную гимнастику, успокойте нервы и действуйте: прямая спина, открытые руки, твердый взгляд. Только не вздумайте пить, чтобы снять напряжение!</w:t>
      </w:r>
    </w:p>
    <w:p w14:paraId="1A12BE46" w14:textId="77777777" w:rsidR="00956D2D" w:rsidRPr="00956D2D" w:rsidRDefault="00956D2D" w:rsidP="00956D2D">
      <w:pPr>
        <w:spacing w:after="0" w:line="240" w:lineRule="auto"/>
        <w:rPr>
          <w:rFonts w:asciiTheme="minorHAnsi" w:hAnsiTheme="minorHAnsi" w:cs="Georgia"/>
          <w:color w:val="1A1A1A"/>
          <w:sz w:val="24"/>
          <w:szCs w:val="24"/>
        </w:rPr>
      </w:pPr>
    </w:p>
    <w:p w14:paraId="5C1A3315" w14:textId="77777777" w:rsidR="00956D2D" w:rsidRPr="00956D2D" w:rsidRDefault="00956D2D" w:rsidP="00956D2D">
      <w:pPr>
        <w:spacing w:after="0" w:line="240" w:lineRule="auto"/>
        <w:rPr>
          <w:rFonts w:asciiTheme="minorHAnsi" w:hAnsiTheme="minorHAnsi" w:cs="Georgia"/>
          <w:color w:val="1A1A1A"/>
          <w:sz w:val="24"/>
          <w:szCs w:val="24"/>
        </w:rPr>
      </w:pPr>
      <w:r w:rsidRPr="00956D2D">
        <w:rPr>
          <w:rFonts w:asciiTheme="minorHAnsi" w:hAnsiTheme="minorHAnsi" w:cs="Georgia"/>
          <w:color w:val="1A1A1A"/>
          <w:sz w:val="24"/>
          <w:szCs w:val="24"/>
        </w:rPr>
        <w:t>Мужчину обмануть легче, чем женщину. В силу генетических причин женщины гораздо тоньше улавливают нюансы речи. Высшая категория сложности — это жены и мамы. Отклонения в привычном тембре и темпе немедленно регистрируются и вызывают подозрения. Врите лучше мужчинам, так риск попасться гораздо меньше. Но во всех случаях придерживайтесь простых правил: расслабьте мышцы брюшного пресса, освободите дыхание, дышите ровно. Смейтесь в нужных местах, нет ничего более полезного для отвлечения внимания, чем смех.</w:t>
      </w:r>
    </w:p>
    <w:p w14:paraId="74269A8C" w14:textId="77777777" w:rsidR="00956D2D" w:rsidRPr="00956D2D" w:rsidRDefault="00956D2D" w:rsidP="00956D2D">
      <w:pPr>
        <w:spacing w:after="0" w:line="240" w:lineRule="auto"/>
        <w:rPr>
          <w:rFonts w:asciiTheme="minorHAnsi" w:hAnsiTheme="minorHAnsi" w:cs="Georgia"/>
          <w:color w:val="1A1A1A"/>
          <w:sz w:val="24"/>
          <w:szCs w:val="24"/>
        </w:rPr>
      </w:pPr>
    </w:p>
    <w:p w14:paraId="0803D89C" w14:textId="77777777" w:rsidR="00956D2D" w:rsidRPr="00956D2D" w:rsidRDefault="00956D2D" w:rsidP="00956D2D">
      <w:pPr>
        <w:spacing w:after="0" w:line="240" w:lineRule="auto"/>
        <w:rPr>
          <w:rFonts w:asciiTheme="minorHAnsi" w:hAnsiTheme="minorHAnsi" w:cs="Georgia"/>
          <w:color w:val="1A1A1A"/>
          <w:sz w:val="24"/>
          <w:szCs w:val="24"/>
        </w:rPr>
      </w:pPr>
      <w:r w:rsidRPr="00956D2D">
        <w:rPr>
          <w:rFonts w:asciiTheme="minorHAnsi" w:hAnsiTheme="minorHAnsi" w:cs="Georgia"/>
          <w:color w:val="1A1A1A"/>
          <w:sz w:val="24"/>
          <w:szCs w:val="24"/>
        </w:rPr>
        <w:t>Универсальный и непобедимый способ врать — самому поверить в то, что так оно и было. Это высшая лига, номинация на «Оскар» в категории «Ложь». На подобное, правда, способны только истинные артисты. Вдохновенная трепотня этих граждан найдет путь к любому сердцу: глаза горят сдержанным блеском, голос убаюкивает, жесты внушают доверие, и вот Константин Сергеевич Станиславский утирает старческую слезу, говоря: «Голубчик, я верю вам». Здесь требуется время и подготовка. Репетируйте свою партию перед зеркалом, глядя себе в глубину души, выучите ее наизусть от начала до конца и обратно, пока ваша легенда не начнет вам сниться.</w:t>
      </w:r>
    </w:p>
    <w:p w14:paraId="169993F1" w14:textId="77777777" w:rsidR="00956D2D" w:rsidRPr="00956D2D" w:rsidRDefault="00956D2D" w:rsidP="00956D2D">
      <w:pPr>
        <w:spacing w:after="0" w:line="240" w:lineRule="auto"/>
        <w:rPr>
          <w:rFonts w:asciiTheme="minorHAnsi" w:hAnsiTheme="minorHAnsi" w:cs="Georgia"/>
          <w:color w:val="1A1A1A"/>
          <w:sz w:val="24"/>
          <w:szCs w:val="24"/>
        </w:rPr>
      </w:pPr>
    </w:p>
    <w:p w14:paraId="1CCD5207" w14:textId="77777777" w:rsidR="00956D2D" w:rsidRPr="00956D2D" w:rsidRDefault="00956D2D" w:rsidP="00956D2D">
      <w:pPr>
        <w:spacing w:after="0" w:line="240" w:lineRule="auto"/>
        <w:rPr>
          <w:rFonts w:asciiTheme="minorHAnsi" w:hAnsiTheme="minorHAnsi" w:cs="Georgia"/>
          <w:color w:val="1A1A1A"/>
          <w:sz w:val="24"/>
          <w:szCs w:val="24"/>
        </w:rPr>
      </w:pPr>
      <w:r w:rsidRPr="00956D2D">
        <w:rPr>
          <w:rFonts w:asciiTheme="minorHAnsi" w:hAnsiTheme="minorHAnsi" w:cs="Georgia"/>
          <w:color w:val="1A1A1A"/>
          <w:sz w:val="24"/>
          <w:szCs w:val="24"/>
        </w:rPr>
        <w:t xml:space="preserve">Политики — генетически предрасположенные ко лжи существа, населяющие нашу планету. Помимо природных гипнотических данных, они обычно владеют еще и методами отвода внимания. В случае, если вы попались на вранье, пользуйтесь их ноу-хау. Нет лучшей защиты, чем нападение — припомните оппоненту эпизод из прошлого, когда он повел себя предосудительно. Демагогия и уверенность в себе здесь лучшие помощники: «Как же ты мог мне врать?» — «А как ты могла не любить мою бабушку? Она переехала из Щучина, только чтобы быть поближе к тебе!», — и разговор немедленно получает выгодное вам направление. </w:t>
      </w:r>
    </w:p>
    <w:p w14:paraId="0BD0A958" w14:textId="77777777" w:rsidR="00956D2D" w:rsidRPr="00956D2D" w:rsidRDefault="00956D2D" w:rsidP="00956D2D">
      <w:pPr>
        <w:spacing w:after="0" w:line="240" w:lineRule="auto"/>
        <w:rPr>
          <w:rFonts w:asciiTheme="minorHAnsi" w:hAnsiTheme="minorHAnsi" w:cs="Georgia"/>
          <w:color w:val="1A1A1A"/>
          <w:sz w:val="24"/>
          <w:szCs w:val="24"/>
        </w:rPr>
      </w:pPr>
    </w:p>
    <w:p w14:paraId="5EFD3D6E" w14:textId="77777777" w:rsidR="00956D2D" w:rsidRPr="00956D2D" w:rsidRDefault="00956D2D" w:rsidP="00956D2D">
      <w:pPr>
        <w:spacing w:after="0" w:line="240" w:lineRule="auto"/>
        <w:rPr>
          <w:rFonts w:asciiTheme="minorHAnsi" w:hAnsiTheme="minorHAnsi" w:cs="Georgia"/>
          <w:color w:val="1A1A1A"/>
          <w:sz w:val="24"/>
          <w:szCs w:val="24"/>
        </w:rPr>
      </w:pPr>
      <w:r w:rsidRPr="00956D2D">
        <w:rPr>
          <w:rFonts w:asciiTheme="minorHAnsi" w:hAnsiTheme="minorHAnsi" w:cs="Georgia"/>
          <w:color w:val="1A1A1A"/>
          <w:sz w:val="24"/>
          <w:szCs w:val="24"/>
        </w:rPr>
        <w:t>Здравый смысл, логика, даже видеозаписи — все пасует перед железобетонным словом «нет». Если вы врете близким людям, задача облегчается — они заведомо настроены вас простить.</w:t>
      </w:r>
    </w:p>
    <w:p w14:paraId="342A8219" w14:textId="77777777" w:rsidR="00956D2D" w:rsidRPr="00956D2D" w:rsidRDefault="00956D2D" w:rsidP="00956D2D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56D2D">
        <w:rPr>
          <w:rFonts w:asciiTheme="minorHAnsi" w:hAnsiTheme="minorHAnsi"/>
          <w:sz w:val="24"/>
          <w:szCs w:val="24"/>
        </w:rPr>
        <w:t>Жена моего друга однажды нашла у него в сумке пачку презервативов. Она аккуратно разрезала каждый пополам и положила пачку назад, застегнув замочек. С тех пор ни один из них не заикнулся об инциденте, но каждый сделал для себя соответствующие выводы.</w:t>
      </w:r>
    </w:p>
    <w:p w14:paraId="5DCDCA74" w14:textId="77777777" w:rsidR="00956D2D" w:rsidRPr="00956D2D" w:rsidRDefault="00956D2D" w:rsidP="00956D2D">
      <w:pPr>
        <w:spacing w:after="0" w:line="240" w:lineRule="auto"/>
        <w:rPr>
          <w:rFonts w:asciiTheme="minorHAnsi" w:hAnsiTheme="minorHAnsi" w:cs="Georgia"/>
          <w:color w:val="1A1A1A"/>
          <w:sz w:val="24"/>
          <w:szCs w:val="24"/>
        </w:rPr>
      </w:pPr>
      <w:r w:rsidRPr="00956D2D">
        <w:rPr>
          <w:rFonts w:asciiTheme="minorHAnsi" w:hAnsiTheme="minorHAnsi" w:cs="Georgia"/>
          <w:color w:val="1A1A1A"/>
          <w:sz w:val="24"/>
          <w:szCs w:val="24"/>
        </w:rPr>
        <w:t>Главное — не вздумайте проявить слабость и начать извиняться!</w:t>
      </w:r>
    </w:p>
    <w:p w14:paraId="3ADCA805" w14:textId="77777777" w:rsidR="00956D2D" w:rsidRPr="00956D2D" w:rsidRDefault="00956D2D" w:rsidP="00956D2D">
      <w:pPr>
        <w:spacing w:after="0" w:line="240" w:lineRule="auto"/>
        <w:rPr>
          <w:rFonts w:asciiTheme="minorHAnsi" w:hAnsiTheme="minorHAnsi" w:cs="Georgia"/>
          <w:color w:val="1A1A1A"/>
          <w:sz w:val="24"/>
          <w:szCs w:val="24"/>
        </w:rPr>
      </w:pPr>
    </w:p>
    <w:p w14:paraId="3E26A687" w14:textId="77777777" w:rsidR="00956D2D" w:rsidRPr="00956D2D" w:rsidRDefault="00956D2D" w:rsidP="00956D2D">
      <w:pPr>
        <w:spacing w:after="0" w:line="240" w:lineRule="auto"/>
        <w:rPr>
          <w:rFonts w:asciiTheme="minorHAnsi" w:hAnsiTheme="minorHAnsi" w:cs="Georgia"/>
          <w:color w:val="1A1A1A"/>
          <w:sz w:val="24"/>
          <w:szCs w:val="24"/>
        </w:rPr>
      </w:pPr>
      <w:r w:rsidRPr="00956D2D">
        <w:rPr>
          <w:rFonts w:asciiTheme="minorHAnsi" w:hAnsiTheme="minorHAnsi" w:cs="Georgia"/>
          <w:color w:val="1A1A1A"/>
          <w:sz w:val="24"/>
          <w:szCs w:val="24"/>
        </w:rPr>
        <w:t>Парадоксально, но этот метод работает не хуже предыдущего, особенно с мужчинами. Даже самому последнему из мужчин по душе роль великодушного готового все простить Цезаря, глядящего из ложи на гладиаторский цирк.</w:t>
      </w:r>
    </w:p>
    <w:p w14:paraId="6BCF534B" w14:textId="77777777" w:rsidR="00956D2D" w:rsidRPr="00956D2D" w:rsidRDefault="00956D2D" w:rsidP="00956D2D">
      <w:pPr>
        <w:spacing w:after="0" w:line="240" w:lineRule="auto"/>
        <w:rPr>
          <w:rFonts w:asciiTheme="minorHAnsi" w:hAnsiTheme="minorHAnsi" w:cs="Georgia"/>
          <w:color w:val="1A1A1A"/>
          <w:sz w:val="24"/>
          <w:szCs w:val="24"/>
        </w:rPr>
      </w:pPr>
    </w:p>
    <w:p w14:paraId="0BBB64AD" w14:textId="77777777" w:rsidR="00956D2D" w:rsidRPr="00956D2D" w:rsidRDefault="00956D2D" w:rsidP="00956D2D">
      <w:pPr>
        <w:spacing w:after="0" w:line="240" w:lineRule="auto"/>
        <w:rPr>
          <w:rFonts w:asciiTheme="minorHAnsi" w:hAnsiTheme="minorHAnsi" w:cs="Georgia"/>
          <w:color w:val="1A1A1A"/>
          <w:sz w:val="24"/>
          <w:szCs w:val="24"/>
        </w:rPr>
      </w:pPr>
      <w:r w:rsidRPr="00956D2D">
        <w:rPr>
          <w:rFonts w:asciiTheme="minorHAnsi" w:hAnsiTheme="minorHAnsi" w:cs="Georgia"/>
          <w:color w:val="1A1A1A"/>
          <w:sz w:val="24"/>
          <w:szCs w:val="24"/>
        </w:rPr>
        <w:t>Вступая на скользкую дорожку лжеца, помните, что вам придется держать в голове все подробности ваших сочинений. Хороший врун похож на шахматиста: в случаях многоходовых комбинаций он держит все нити под контролем, как паук в паутине. Никогда ничего не записывайте!</w:t>
      </w:r>
    </w:p>
    <w:p w14:paraId="2F120136" w14:textId="77777777" w:rsidR="00956D2D" w:rsidRPr="00956D2D" w:rsidRDefault="00956D2D" w:rsidP="00956D2D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56D2D">
        <w:rPr>
          <w:rFonts w:asciiTheme="minorHAnsi" w:hAnsiTheme="minorHAnsi"/>
          <w:sz w:val="24"/>
          <w:szCs w:val="24"/>
        </w:rPr>
        <w:t>Ложь сродни высокому искусству. Она сочетает в себе актерское мастерство и математические способности, тренирует гибкость ума, память и в долгосрочной перспективе способствует долголетию мозга. Если бы не морально-этические нюансы, я бы рекомендовал вранье в курсе средней школы. Увы, в настоящий момент нам остаются кроссворды, головоломки и курсы макраме.</w:t>
      </w:r>
    </w:p>
    <w:p w14:paraId="60C54F94" w14:textId="77777777" w:rsidR="00956D2D" w:rsidRPr="00854362" w:rsidRDefault="00956D2D" w:rsidP="00956D2D"/>
    <w:p w14:paraId="10F13716" w14:textId="77777777" w:rsidR="00956D2D" w:rsidRPr="003C1A2A" w:rsidRDefault="00956D2D" w:rsidP="003C1A2A">
      <w:pPr>
        <w:spacing w:after="0" w:line="240" w:lineRule="auto"/>
        <w:rPr>
          <w:b/>
          <w:sz w:val="28"/>
          <w:szCs w:val="28"/>
          <w:lang w:val="ru-RU"/>
        </w:rPr>
      </w:pPr>
    </w:p>
    <w:p w14:paraId="3E9795D4" w14:textId="77777777" w:rsidR="00BF205D" w:rsidRDefault="00BF205D" w:rsidP="00BF205D">
      <w:pPr>
        <w:spacing w:after="0" w:line="240" w:lineRule="auto"/>
      </w:pPr>
    </w:p>
    <w:p w14:paraId="78E0B370" w14:textId="3586914C" w:rsidR="00BC0B4D" w:rsidRDefault="00BC0B4D">
      <w:pPr>
        <w:spacing w:after="0" w:line="240" w:lineRule="auto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br w:type="page"/>
      </w:r>
    </w:p>
    <w:p w14:paraId="694BE98D" w14:textId="4FA145E2" w:rsidR="00BC0B4D" w:rsidRDefault="00BC0B4D" w:rsidP="00BC0B4D">
      <w:pPr>
        <w:spacing w:after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HANDOUT 3</w:t>
      </w:r>
    </w:p>
    <w:p w14:paraId="131CB6E6" w14:textId="77777777" w:rsidR="00BC0B4D" w:rsidRPr="00F92A82" w:rsidRDefault="00BC0B4D" w:rsidP="00BC0B4D">
      <w:pPr>
        <w:spacing w:after="0"/>
        <w:rPr>
          <w:b/>
          <w:sz w:val="28"/>
          <w:szCs w:val="28"/>
          <w:lang w:val="ru-RU"/>
        </w:rPr>
      </w:pPr>
    </w:p>
    <w:p w14:paraId="2BFDDD8B" w14:textId="77777777" w:rsidR="00BC0B4D" w:rsidRDefault="00BC0B4D" w:rsidP="00BC0B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• Старый новый год</w:t>
      </w:r>
    </w:p>
    <w:p w14:paraId="4528D9E3" w14:textId="77777777" w:rsidR="00BC0B4D" w:rsidRDefault="00BC0B4D" w:rsidP="00BC0B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• Принуждение к миру</w:t>
      </w:r>
    </w:p>
    <w:p w14:paraId="4B3BC2BD" w14:textId="77777777" w:rsidR="00BC0B4D" w:rsidRDefault="00BC0B4D" w:rsidP="00BC0B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• Детская пластмассовая железная дорога</w:t>
      </w:r>
    </w:p>
    <w:p w14:paraId="4EAAAE5E" w14:textId="77777777" w:rsidR="00BC0B4D" w:rsidRDefault="00BC0B4D" w:rsidP="00BC0B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• Свежие консервы</w:t>
      </w:r>
    </w:p>
    <w:p w14:paraId="04F02099" w14:textId="77777777" w:rsidR="00BC0B4D" w:rsidRDefault="00BC0B4D" w:rsidP="00BC0B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• Незаконные бандформирования</w:t>
      </w:r>
    </w:p>
    <w:p w14:paraId="0B1F35E6" w14:textId="77777777" w:rsidR="00BC0B4D" w:rsidRDefault="00BC0B4D" w:rsidP="00BC0B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• Туалетная вода</w:t>
      </w:r>
    </w:p>
    <w:p w14:paraId="47636164" w14:textId="77777777" w:rsidR="00BC0B4D" w:rsidRDefault="00BC0B4D" w:rsidP="00BC0B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• Среднее ухо</w:t>
      </w:r>
    </w:p>
    <w:p w14:paraId="4A9C12F1" w14:textId="77777777" w:rsidR="00BC0B4D" w:rsidRDefault="00BC0B4D" w:rsidP="00BC0B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• Холодный кипяток</w:t>
      </w:r>
    </w:p>
    <w:p w14:paraId="608F8AAE" w14:textId="77777777" w:rsidR="00BC0B4D" w:rsidRDefault="00BC0B4D" w:rsidP="00BC0B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• Ресторан Макдональдс</w:t>
      </w:r>
    </w:p>
    <w:p w14:paraId="7DC81AF6" w14:textId="77777777" w:rsidR="00BC0B4D" w:rsidRDefault="00BC0B4D" w:rsidP="00BC0B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• Сухое вино</w:t>
      </w:r>
    </w:p>
    <w:p w14:paraId="00BF42D6" w14:textId="77777777" w:rsidR="00BC0B4D" w:rsidRDefault="00BC0B4D" w:rsidP="00BC0B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• Миротворческие войска</w:t>
      </w:r>
    </w:p>
    <w:p w14:paraId="4473BBC5" w14:textId="77777777" w:rsidR="00BC0B4D" w:rsidRDefault="00BC0B4D" w:rsidP="00BC0B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• Истинная правда</w:t>
      </w:r>
    </w:p>
    <w:p w14:paraId="26F75EF8" w14:textId="77777777" w:rsidR="00BC0B4D" w:rsidRDefault="00BC0B4D" w:rsidP="00BC0B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• Да нет наверное</w:t>
      </w:r>
    </w:p>
    <w:p w14:paraId="7B030C55" w14:textId="77777777" w:rsidR="00BC0B4D" w:rsidRDefault="00BC0B4D" w:rsidP="00BC0B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• Наверное, точно</w:t>
      </w:r>
    </w:p>
    <w:p w14:paraId="3EFD1A95" w14:textId="77777777" w:rsidR="00BC0B4D" w:rsidRDefault="00BC0B4D" w:rsidP="00BC0B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• Молочный зуб</w:t>
      </w:r>
    </w:p>
    <w:p w14:paraId="0EF189CB" w14:textId="77777777" w:rsidR="00BC0B4D" w:rsidRDefault="00BC0B4D" w:rsidP="00BC0B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• Два градуса тепла</w:t>
      </w:r>
    </w:p>
    <w:p w14:paraId="633FE50B" w14:textId="77777777" w:rsidR="00BC0B4D" w:rsidRDefault="00BC0B4D" w:rsidP="00BC0B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• Начинают заканчиваться</w:t>
      </w:r>
    </w:p>
    <w:p w14:paraId="2542CEF5" w14:textId="77777777" w:rsidR="00BC0B4D" w:rsidRDefault="00BC0B4D" w:rsidP="00BC0B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• Деревянный стеклопакет</w:t>
      </w:r>
    </w:p>
    <w:p w14:paraId="0F0A5F6E" w14:textId="77777777" w:rsidR="00BC0B4D" w:rsidRDefault="00BC0B4D" w:rsidP="00BC0B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• Битый час!</w:t>
      </w:r>
    </w:p>
    <w:p w14:paraId="1BFBAAF2" w14:textId="77777777" w:rsidR="00BC0B4D" w:rsidRDefault="00BC0B4D" w:rsidP="00BC0B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• У пациента сильная слабость</w:t>
      </w:r>
    </w:p>
    <w:p w14:paraId="20D9D14B" w14:textId="77777777" w:rsidR="00BC0B4D" w:rsidRDefault="00BC0B4D" w:rsidP="00BC0B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• SMS—сообщение</w:t>
      </w:r>
    </w:p>
    <w:p w14:paraId="5F3EF9BE" w14:textId="77777777" w:rsidR="00BC0B4D" w:rsidRDefault="00BC0B4D" w:rsidP="00BC0B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• Убить насмерть</w:t>
      </w:r>
    </w:p>
    <w:p w14:paraId="0DFFE384" w14:textId="77777777" w:rsidR="00BC0B4D" w:rsidRDefault="00BC0B4D" w:rsidP="00BC0B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• Пойду съезжу в магазин</w:t>
      </w:r>
    </w:p>
    <w:p w14:paraId="2CC7EB3D" w14:textId="77777777" w:rsidR="00BC0B4D" w:rsidRDefault="00BC0B4D" w:rsidP="00BC0B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• Жидкий стул</w:t>
      </w:r>
    </w:p>
    <w:p w14:paraId="0C98440D" w14:textId="77777777" w:rsidR="00BC0B4D" w:rsidRDefault="00BC0B4D" w:rsidP="00BC0B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• Сделай огонь тише!</w:t>
      </w:r>
    </w:p>
    <w:p w14:paraId="487765BD" w14:textId="77777777" w:rsidR="00BC0B4D" w:rsidRDefault="00BC0B4D" w:rsidP="00BC0B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• Предельно допустимая норма</w:t>
      </w:r>
    </w:p>
    <w:p w14:paraId="2786D449" w14:textId="77777777" w:rsidR="00BC0B4D" w:rsidRDefault="00BC0B4D" w:rsidP="00BC0B4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• Смертная казнь</w:t>
      </w:r>
    </w:p>
    <w:p w14:paraId="0680ECA0" w14:textId="7A8AB913" w:rsidR="009E5E07" w:rsidRPr="009902FE" w:rsidRDefault="00BC0B4D" w:rsidP="00BC0B4D">
      <w:pPr>
        <w:widowControl w:val="0"/>
        <w:autoSpaceDE w:val="0"/>
        <w:autoSpaceDN w:val="0"/>
        <w:adjustRightInd w:val="0"/>
        <w:spacing w:after="0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="Tahoma" w:eastAsiaTheme="minorEastAsia" w:hAnsi="Tahoma" w:cs="Tahoma"/>
        </w:rPr>
        <w:t>• Федеральная служба по контролю за оборотом наркотиков</w:t>
      </w:r>
    </w:p>
    <w:sectPr w:rsidR="009E5E07" w:rsidRPr="009902FE" w:rsidSect="00686ADD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7F2358"/>
    <w:multiLevelType w:val="hybridMultilevel"/>
    <w:tmpl w:val="22A0A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42F48"/>
    <w:multiLevelType w:val="hybridMultilevel"/>
    <w:tmpl w:val="0DC46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19"/>
    <w:rsid w:val="000733B0"/>
    <w:rsid w:val="0007549A"/>
    <w:rsid w:val="00097C6B"/>
    <w:rsid w:val="000B1570"/>
    <w:rsid w:val="000C13B2"/>
    <w:rsid w:val="000F49A9"/>
    <w:rsid w:val="00105FAF"/>
    <w:rsid w:val="001418B1"/>
    <w:rsid w:val="00162578"/>
    <w:rsid w:val="00165F66"/>
    <w:rsid w:val="001F1709"/>
    <w:rsid w:val="00213F69"/>
    <w:rsid w:val="002163F2"/>
    <w:rsid w:val="002858B6"/>
    <w:rsid w:val="002A64EF"/>
    <w:rsid w:val="002E4E7F"/>
    <w:rsid w:val="00325C2E"/>
    <w:rsid w:val="00326771"/>
    <w:rsid w:val="00372122"/>
    <w:rsid w:val="003758E0"/>
    <w:rsid w:val="003A73F4"/>
    <w:rsid w:val="003C1A2A"/>
    <w:rsid w:val="003F1603"/>
    <w:rsid w:val="003F5F64"/>
    <w:rsid w:val="00430ECC"/>
    <w:rsid w:val="004359F5"/>
    <w:rsid w:val="00457E0E"/>
    <w:rsid w:val="004E2F1E"/>
    <w:rsid w:val="005127B1"/>
    <w:rsid w:val="0055298E"/>
    <w:rsid w:val="0056394B"/>
    <w:rsid w:val="005710F8"/>
    <w:rsid w:val="005B66C2"/>
    <w:rsid w:val="005E4A44"/>
    <w:rsid w:val="006046FA"/>
    <w:rsid w:val="006145DE"/>
    <w:rsid w:val="00616F31"/>
    <w:rsid w:val="00640614"/>
    <w:rsid w:val="00646BD1"/>
    <w:rsid w:val="006532A8"/>
    <w:rsid w:val="006567E4"/>
    <w:rsid w:val="00666B07"/>
    <w:rsid w:val="00673A7C"/>
    <w:rsid w:val="006762C5"/>
    <w:rsid w:val="00686ADD"/>
    <w:rsid w:val="006A14B7"/>
    <w:rsid w:val="006B70D7"/>
    <w:rsid w:val="006C0446"/>
    <w:rsid w:val="006E49F8"/>
    <w:rsid w:val="006E6EB8"/>
    <w:rsid w:val="006F6419"/>
    <w:rsid w:val="00723387"/>
    <w:rsid w:val="00735602"/>
    <w:rsid w:val="00763A19"/>
    <w:rsid w:val="007B1AD3"/>
    <w:rsid w:val="007B6183"/>
    <w:rsid w:val="007C4F4F"/>
    <w:rsid w:val="007C53BE"/>
    <w:rsid w:val="007D2DBB"/>
    <w:rsid w:val="007E7845"/>
    <w:rsid w:val="008152D6"/>
    <w:rsid w:val="008810F0"/>
    <w:rsid w:val="008A2185"/>
    <w:rsid w:val="008C138C"/>
    <w:rsid w:val="008C60B5"/>
    <w:rsid w:val="008F112D"/>
    <w:rsid w:val="00902A80"/>
    <w:rsid w:val="00907053"/>
    <w:rsid w:val="00956D2D"/>
    <w:rsid w:val="009902FE"/>
    <w:rsid w:val="009C2B3A"/>
    <w:rsid w:val="009E5E07"/>
    <w:rsid w:val="009E6C65"/>
    <w:rsid w:val="00A12F1E"/>
    <w:rsid w:val="00A22D8B"/>
    <w:rsid w:val="00A30F1B"/>
    <w:rsid w:val="00A31D92"/>
    <w:rsid w:val="00A81881"/>
    <w:rsid w:val="00A84B13"/>
    <w:rsid w:val="00AE4F44"/>
    <w:rsid w:val="00BB14E8"/>
    <w:rsid w:val="00BB771E"/>
    <w:rsid w:val="00BC0B4D"/>
    <w:rsid w:val="00BC4B39"/>
    <w:rsid w:val="00BF205D"/>
    <w:rsid w:val="00C00D38"/>
    <w:rsid w:val="00C02372"/>
    <w:rsid w:val="00C04CC1"/>
    <w:rsid w:val="00C11109"/>
    <w:rsid w:val="00C604CB"/>
    <w:rsid w:val="00C804CC"/>
    <w:rsid w:val="00CC212F"/>
    <w:rsid w:val="00CF33F8"/>
    <w:rsid w:val="00D13595"/>
    <w:rsid w:val="00D24F44"/>
    <w:rsid w:val="00D350E5"/>
    <w:rsid w:val="00D3773E"/>
    <w:rsid w:val="00D51681"/>
    <w:rsid w:val="00D95864"/>
    <w:rsid w:val="00DF1561"/>
    <w:rsid w:val="00E01925"/>
    <w:rsid w:val="00E26B32"/>
    <w:rsid w:val="00E34DAA"/>
    <w:rsid w:val="00E4115C"/>
    <w:rsid w:val="00E57829"/>
    <w:rsid w:val="00E6260C"/>
    <w:rsid w:val="00E937BE"/>
    <w:rsid w:val="00EC730B"/>
    <w:rsid w:val="00ED0D7F"/>
    <w:rsid w:val="00ED2E7B"/>
    <w:rsid w:val="00EE32AA"/>
    <w:rsid w:val="00F11A3F"/>
    <w:rsid w:val="00F21D70"/>
    <w:rsid w:val="00F229A4"/>
    <w:rsid w:val="00F2543B"/>
    <w:rsid w:val="00F4493C"/>
    <w:rsid w:val="00F54274"/>
    <w:rsid w:val="00F56C9F"/>
    <w:rsid w:val="00F61531"/>
    <w:rsid w:val="00F65B2F"/>
    <w:rsid w:val="00F751D7"/>
    <w:rsid w:val="00F8796E"/>
    <w:rsid w:val="00F92A82"/>
    <w:rsid w:val="00F93F70"/>
    <w:rsid w:val="00FA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9423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1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7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02FE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1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7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02FE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8g8ZvLSyjxI" TargetMode="External"/><Relationship Id="rId7" Type="http://schemas.openxmlformats.org/officeDocument/2006/relationships/hyperlink" Target="http://kyky.org/mag/life/kak-pravilno-vrat" TargetMode="External"/><Relationship Id="rId8" Type="http://schemas.openxmlformats.org/officeDocument/2006/relationships/hyperlink" Target="http://kyky.org/mag/life/kak-pravilno-vra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1137</Words>
  <Characters>6485</Characters>
  <Application>Microsoft Macintosh Word</Application>
  <DocSecurity>0</DocSecurity>
  <Lines>54</Lines>
  <Paragraphs>15</Paragraphs>
  <ScaleCrop>false</ScaleCrop>
  <Company>Pomona College</Company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Lentsman</dc:creator>
  <cp:keywords/>
  <dc:description/>
  <cp:lastModifiedBy>Maria Lentsman</cp:lastModifiedBy>
  <cp:revision>10</cp:revision>
  <dcterms:created xsi:type="dcterms:W3CDTF">2015-02-11T01:35:00Z</dcterms:created>
  <dcterms:modified xsi:type="dcterms:W3CDTF">2015-02-11T01:44:00Z</dcterms:modified>
</cp:coreProperties>
</file>