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60D4" w14:textId="77777777" w:rsidR="00D954F8" w:rsidRDefault="00D954F8" w:rsidP="00D9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</w:p>
    <w:p w14:paraId="3AEA73D7" w14:textId="77777777" w:rsidR="00D954F8" w:rsidRDefault="00D954F8" w:rsidP="00D9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Summary</w:t>
      </w:r>
    </w:p>
    <w:p w14:paraId="4F6ADC3E" w14:textId="77777777" w:rsidR="00D954F8" w:rsidRDefault="00D954F8" w:rsidP="00D954F8">
      <w:pPr>
        <w:spacing w:after="0" w:line="240" w:lineRule="auto"/>
        <w:jc w:val="center"/>
        <w:rPr>
          <w:b/>
          <w:sz w:val="28"/>
          <w:szCs w:val="28"/>
        </w:rPr>
      </w:pPr>
    </w:p>
    <w:p w14:paraId="519007E5" w14:textId="3E5FD661" w:rsidR="00D954F8" w:rsidRPr="00F16110" w:rsidRDefault="00D954F8" w:rsidP="00D954F8">
      <w:pPr>
        <w:spacing w:after="0" w:line="240" w:lineRule="auto"/>
      </w:pPr>
      <w:r>
        <w:rPr>
          <w:b/>
        </w:rPr>
        <w:t xml:space="preserve">Language and Section: </w:t>
      </w:r>
      <w:r w:rsidRPr="00F16110">
        <w:t xml:space="preserve">Russian </w:t>
      </w:r>
      <w:r w:rsidR="00E85AB1">
        <w:t>Intermediate 11</w:t>
      </w:r>
    </w:p>
    <w:p w14:paraId="1D8BC013" w14:textId="77777777" w:rsidR="00D954F8" w:rsidRPr="00D93E3E" w:rsidRDefault="00D954F8" w:rsidP="00D954F8">
      <w:pPr>
        <w:spacing w:after="0" w:line="240" w:lineRule="auto"/>
        <w:rPr>
          <w:b/>
        </w:rPr>
      </w:pPr>
    </w:p>
    <w:p w14:paraId="15545140" w14:textId="47DACD71" w:rsidR="00D954F8" w:rsidRDefault="00D954F8" w:rsidP="00D954F8">
      <w:pPr>
        <w:spacing w:after="0" w:line="240" w:lineRule="auto"/>
        <w:rPr>
          <w:b/>
        </w:rPr>
      </w:pPr>
      <w:r w:rsidRPr="00D93E3E">
        <w:rPr>
          <w:b/>
        </w:rPr>
        <w:t xml:space="preserve">Date: </w:t>
      </w:r>
      <w:r w:rsidR="00771FD0">
        <w:t>April 24 and 29, May 1</w:t>
      </w:r>
    </w:p>
    <w:p w14:paraId="5EBDCE81" w14:textId="77777777" w:rsidR="00D954F8" w:rsidRDefault="00D954F8" w:rsidP="00D954F8">
      <w:pPr>
        <w:spacing w:after="0" w:line="240" w:lineRule="auto"/>
        <w:rPr>
          <w:b/>
        </w:rPr>
      </w:pPr>
    </w:p>
    <w:p w14:paraId="32A804EE" w14:textId="77777777" w:rsidR="00D954F8" w:rsidRDefault="00D954F8" w:rsidP="00D954F8">
      <w:pPr>
        <w:spacing w:after="0" w:line="240" w:lineRule="auto"/>
        <w:rPr>
          <w:b/>
        </w:rPr>
      </w:pPr>
      <w:r>
        <w:rPr>
          <w:b/>
        </w:rPr>
        <w:t>Class theme/topics discussed:</w:t>
      </w:r>
    </w:p>
    <w:p w14:paraId="72D1DEAC" w14:textId="77777777" w:rsidR="00D954F8" w:rsidRDefault="00D954F8" w:rsidP="00D954F8">
      <w:pPr>
        <w:spacing w:after="0" w:line="240" w:lineRule="auto"/>
        <w:rPr>
          <w:b/>
        </w:rPr>
      </w:pPr>
    </w:p>
    <w:p w14:paraId="78585FDF" w14:textId="1732DDED" w:rsidR="002D099D" w:rsidRDefault="005A42E7" w:rsidP="00D954F8">
      <w:pPr>
        <w:spacing w:after="0" w:line="240" w:lineRule="auto"/>
      </w:pPr>
      <w:r>
        <w:t xml:space="preserve">Dream job </w:t>
      </w:r>
      <w:r w:rsidR="00DD1A6D">
        <w:t xml:space="preserve">and job interview </w:t>
      </w:r>
      <w:r w:rsidR="00EC1B6A">
        <w:t xml:space="preserve">(adapted and expanded from </w:t>
      </w:r>
      <w:r w:rsidR="00B15888">
        <w:t xml:space="preserve">RUSS 13 lesson plan from F2014 and </w:t>
      </w:r>
      <w:hyperlink r:id="rId8" w:history="1">
        <w:r w:rsidR="00EC1B6A" w:rsidRPr="00E320E0">
          <w:rPr>
            <w:rStyle w:val="Hyperlink"/>
          </w:rPr>
          <w:t>http://oldenborg.pomona.edu/lr/2011/sp11-ru-adv-22-job-interview</w:t>
        </w:r>
      </w:hyperlink>
      <w:r w:rsidR="00EC1B6A">
        <w:t>)</w:t>
      </w:r>
    </w:p>
    <w:p w14:paraId="7162E3B9" w14:textId="77777777" w:rsidR="002D099D" w:rsidRDefault="002D099D" w:rsidP="00D954F8">
      <w:pPr>
        <w:spacing w:after="0" w:line="240" w:lineRule="auto"/>
        <w:rPr>
          <w:b/>
        </w:rPr>
      </w:pPr>
    </w:p>
    <w:p w14:paraId="79C717D4" w14:textId="77777777" w:rsidR="00D954F8" w:rsidRDefault="00D954F8" w:rsidP="00D954F8">
      <w:pPr>
        <w:spacing w:after="0" w:line="240" w:lineRule="auto"/>
        <w:rPr>
          <w:b/>
        </w:rPr>
      </w:pPr>
      <w:r>
        <w:rPr>
          <w:b/>
        </w:rPr>
        <w:t>Goal of the class:</w:t>
      </w:r>
    </w:p>
    <w:p w14:paraId="65EA284F" w14:textId="77777777" w:rsidR="00D954F8" w:rsidRPr="00F16110" w:rsidRDefault="00D954F8" w:rsidP="00D954F8">
      <w:pPr>
        <w:spacing w:after="0" w:line="240" w:lineRule="auto"/>
      </w:pPr>
    </w:p>
    <w:p w14:paraId="5BF0BCE7" w14:textId="63685A86" w:rsidR="002D099D" w:rsidRDefault="00E80CC7" w:rsidP="00D954F8">
      <w:pPr>
        <w:spacing w:after="0" w:line="240" w:lineRule="auto"/>
      </w:pPr>
      <w:r>
        <w:t>Talk about your dream job</w:t>
      </w:r>
      <w:r w:rsidR="004F5AE7">
        <w:t xml:space="preserve">, career aspirations, </w:t>
      </w:r>
      <w:r w:rsidR="00C47FF1">
        <w:t>d</w:t>
      </w:r>
      <w:r w:rsidR="006174E7">
        <w:t xml:space="preserve">o a series of personality tests </w:t>
      </w:r>
      <w:r>
        <w:t>and p</w:t>
      </w:r>
      <w:r w:rsidR="00EC1B6A">
        <w:t>repare for a job/scholarship interview</w:t>
      </w:r>
      <w:r w:rsidR="0044349F">
        <w:t xml:space="preserve"> </w:t>
      </w:r>
    </w:p>
    <w:p w14:paraId="765C1131" w14:textId="77777777" w:rsidR="00EF4258" w:rsidRPr="002D099D" w:rsidRDefault="00EF4258" w:rsidP="00D954F8">
      <w:pPr>
        <w:spacing w:after="0" w:line="240" w:lineRule="auto"/>
      </w:pPr>
    </w:p>
    <w:p w14:paraId="3D8BDC7C" w14:textId="77777777" w:rsidR="00D954F8" w:rsidRDefault="00D954F8" w:rsidP="00D954F8">
      <w:pPr>
        <w:spacing w:after="0" w:line="240" w:lineRule="auto"/>
        <w:rPr>
          <w:b/>
        </w:rPr>
      </w:pPr>
      <w:r>
        <w:rPr>
          <w:b/>
        </w:rPr>
        <w:t>Structure of the class (unless you attach your lesson plan below):</w:t>
      </w:r>
    </w:p>
    <w:p w14:paraId="2E466B69" w14:textId="77777777" w:rsidR="00982748" w:rsidRPr="00982748" w:rsidRDefault="00982748" w:rsidP="00D954F8">
      <w:pPr>
        <w:spacing w:after="0" w:line="240" w:lineRule="auto"/>
        <w:rPr>
          <w:b/>
          <w:u w:val="single"/>
        </w:rPr>
      </w:pPr>
    </w:p>
    <w:p w14:paraId="55181C4B" w14:textId="77777777" w:rsidR="00EC1B6A" w:rsidRPr="00EC1B6A" w:rsidRDefault="00EC1B6A" w:rsidP="00D954F8">
      <w:pPr>
        <w:spacing w:after="0" w:line="240" w:lineRule="auto"/>
        <w:rPr>
          <w:b/>
          <w:u w:val="single"/>
        </w:rPr>
      </w:pPr>
      <w:r w:rsidRPr="00EC1B6A">
        <w:rPr>
          <w:b/>
          <w:u w:val="single"/>
        </w:rPr>
        <w:t xml:space="preserve">PART 1 </w:t>
      </w:r>
    </w:p>
    <w:p w14:paraId="09665B0A" w14:textId="77777777" w:rsidR="00EC1B6A" w:rsidRDefault="00EC1B6A" w:rsidP="00D954F8">
      <w:pPr>
        <w:spacing w:after="0" w:line="240" w:lineRule="auto"/>
        <w:rPr>
          <w:b/>
        </w:rPr>
      </w:pPr>
    </w:p>
    <w:p w14:paraId="68527AC2" w14:textId="5F3B8327" w:rsidR="00BC4B46" w:rsidRDefault="00D404AB" w:rsidP="00D954F8">
      <w:pPr>
        <w:spacing w:after="0" w:line="240" w:lineRule="auto"/>
        <w:rPr>
          <w:b/>
        </w:rPr>
      </w:pPr>
      <w:r>
        <w:rPr>
          <w:b/>
        </w:rPr>
        <w:t>Activity 1</w:t>
      </w:r>
      <w:r w:rsidR="00EC1B6A">
        <w:rPr>
          <w:b/>
        </w:rPr>
        <w:t xml:space="preserve"> - </w:t>
      </w:r>
      <w:r w:rsidR="0044349F">
        <w:rPr>
          <w:b/>
        </w:rPr>
        <w:t xml:space="preserve">Vocab revision </w:t>
      </w:r>
      <w:r w:rsidR="00452F5F">
        <w:rPr>
          <w:b/>
        </w:rPr>
        <w:t>– Handout 1</w:t>
      </w:r>
      <w:r w:rsidR="009B3A03">
        <w:rPr>
          <w:b/>
        </w:rPr>
        <w:t xml:space="preserve"> + Handout 2</w:t>
      </w:r>
      <w:r w:rsidR="00551CA0">
        <w:rPr>
          <w:b/>
        </w:rPr>
        <w:t xml:space="preserve"> </w:t>
      </w:r>
      <w:r w:rsidR="00551CA0">
        <w:t>– 15 minutes</w:t>
      </w:r>
    </w:p>
    <w:p w14:paraId="2FE63BA0" w14:textId="69088F84" w:rsidR="0044349F" w:rsidRDefault="00EC1B6A" w:rsidP="00D954F8">
      <w:pPr>
        <w:spacing w:after="0" w:line="240" w:lineRule="auto"/>
      </w:pPr>
      <w:r>
        <w:t xml:space="preserve">Taboo game with words from the video (handout 1) </w:t>
      </w:r>
      <w:r w:rsidR="00551CA0">
        <w:t>and handout 2 (experience, skills)</w:t>
      </w:r>
    </w:p>
    <w:p w14:paraId="180C32A9" w14:textId="77777777" w:rsidR="0044349F" w:rsidRPr="0044349F" w:rsidRDefault="0044349F" w:rsidP="00D954F8">
      <w:pPr>
        <w:spacing w:after="0" w:line="240" w:lineRule="auto"/>
      </w:pPr>
    </w:p>
    <w:p w14:paraId="760F79A3" w14:textId="77777777" w:rsidR="00551CA0" w:rsidRDefault="0044349F" w:rsidP="0044349F">
      <w:pPr>
        <w:spacing w:after="0" w:line="240" w:lineRule="auto"/>
        <w:rPr>
          <w:b/>
        </w:rPr>
      </w:pPr>
      <w:r>
        <w:rPr>
          <w:b/>
        </w:rPr>
        <w:t xml:space="preserve">Activity </w:t>
      </w:r>
      <w:r w:rsidR="00EC1B6A">
        <w:rPr>
          <w:b/>
        </w:rPr>
        <w:t>3</w:t>
      </w:r>
      <w:r>
        <w:rPr>
          <w:b/>
        </w:rPr>
        <w:t xml:space="preserve"> </w:t>
      </w:r>
      <w:r w:rsidRPr="00BC4B46">
        <w:rPr>
          <w:b/>
        </w:rPr>
        <w:t>–</w:t>
      </w:r>
      <w:r>
        <w:rPr>
          <w:b/>
        </w:rPr>
        <w:t xml:space="preserve"> </w:t>
      </w:r>
      <w:r w:rsidR="00EC1B6A">
        <w:rPr>
          <w:b/>
        </w:rPr>
        <w:t>Discussion</w:t>
      </w:r>
    </w:p>
    <w:p w14:paraId="4B0E942E" w14:textId="1FCB73B7" w:rsidR="00551CA0" w:rsidRDefault="00551CA0" w:rsidP="00551CA0">
      <w:pPr>
        <w:spacing w:after="0" w:line="240" w:lineRule="auto"/>
      </w:pPr>
      <w:r>
        <w:t xml:space="preserve">The students talks about her work experience using vocabulary from </w:t>
      </w:r>
      <w:r w:rsidR="002C3F25">
        <w:t>Activity 1</w:t>
      </w:r>
    </w:p>
    <w:p w14:paraId="170B6664" w14:textId="77777777" w:rsidR="00F30E63" w:rsidRPr="00551CA0" w:rsidRDefault="00F30E63" w:rsidP="00551CA0">
      <w:pPr>
        <w:spacing w:after="0" w:line="240" w:lineRule="auto"/>
      </w:pPr>
    </w:p>
    <w:p w14:paraId="12E9AF71" w14:textId="2FEB1424" w:rsidR="00551CA0" w:rsidRDefault="00551CA0" w:rsidP="00551CA0">
      <w:pPr>
        <w:spacing w:after="0" w:line="240" w:lineRule="auto"/>
        <w:rPr>
          <w:b/>
        </w:rPr>
      </w:pPr>
      <w:r>
        <w:rPr>
          <w:b/>
        </w:rPr>
        <w:t>Activity 2</w:t>
      </w:r>
      <w:r w:rsidRPr="00EC57EB">
        <w:rPr>
          <w:b/>
          <w:lang w:val="ru-RU"/>
        </w:rPr>
        <w:t xml:space="preserve"> </w:t>
      </w:r>
      <w:r>
        <w:rPr>
          <w:b/>
          <w:lang w:val="ru-RU"/>
        </w:rPr>
        <w:t xml:space="preserve">– </w:t>
      </w:r>
      <w:r w:rsidR="009E5918">
        <w:rPr>
          <w:b/>
          <w:lang w:val="ru-RU"/>
        </w:rPr>
        <w:t>Handout 3</w:t>
      </w:r>
      <w:r>
        <w:rPr>
          <w:b/>
          <w:lang w:val="ru-RU"/>
        </w:rPr>
        <w:t xml:space="preserve"> </w:t>
      </w:r>
      <w:r w:rsidRPr="00E3600A">
        <w:rPr>
          <w:lang w:val="ru-RU"/>
        </w:rPr>
        <w:t>«Do what you like»</w:t>
      </w:r>
      <w:r w:rsidR="00C00D14">
        <w:rPr>
          <w:lang w:val="ru-RU"/>
        </w:rPr>
        <w:t xml:space="preserve"> - 30</w:t>
      </w:r>
      <w:r>
        <w:rPr>
          <w:lang w:val="ru-RU"/>
        </w:rPr>
        <w:t xml:space="preserve"> minutes</w:t>
      </w:r>
    </w:p>
    <w:p w14:paraId="29FC31C8" w14:textId="6D3BA56D" w:rsidR="00551CA0" w:rsidRPr="00E3600A" w:rsidRDefault="00551CA0" w:rsidP="00551CA0">
      <w:pPr>
        <w:spacing w:after="0" w:line="240" w:lineRule="auto"/>
        <w:rPr>
          <w:b/>
          <w:lang w:val="ru-RU"/>
        </w:rPr>
      </w:pPr>
      <w:r>
        <w:rPr>
          <w:lang w:val="ru-RU"/>
        </w:rPr>
        <w:t xml:space="preserve">Look </w:t>
      </w:r>
      <w:r w:rsidR="000257C6">
        <w:rPr>
          <w:lang w:val="ru-RU"/>
        </w:rPr>
        <w:t xml:space="preserve">at a career devepment cartoon </w:t>
      </w:r>
      <w:bookmarkStart w:id="0" w:name="_GoBack"/>
      <w:bookmarkEnd w:id="0"/>
    </w:p>
    <w:p w14:paraId="143FE6A6" w14:textId="77777777" w:rsidR="00E464C4" w:rsidRDefault="00E464C4" w:rsidP="00EC1B6A">
      <w:pPr>
        <w:spacing w:after="0" w:line="240" w:lineRule="auto"/>
      </w:pPr>
    </w:p>
    <w:p w14:paraId="4B1F84B1" w14:textId="4A0091AA" w:rsidR="00E3600A" w:rsidRPr="00FB70BA" w:rsidRDefault="00E464C4" w:rsidP="00D954F8">
      <w:pPr>
        <w:spacing w:after="0" w:line="240" w:lineRule="auto"/>
        <w:rPr>
          <w:b/>
          <w:u w:val="single"/>
        </w:rPr>
      </w:pPr>
      <w:r w:rsidRPr="00E464C4">
        <w:rPr>
          <w:b/>
          <w:u w:val="single"/>
        </w:rPr>
        <w:t>PART 2</w:t>
      </w:r>
    </w:p>
    <w:p w14:paraId="1FB04626" w14:textId="77777777" w:rsidR="00E3600A" w:rsidRDefault="00E3600A" w:rsidP="00D954F8">
      <w:pPr>
        <w:spacing w:after="0" w:line="240" w:lineRule="auto"/>
        <w:rPr>
          <w:lang w:val="ru-RU"/>
        </w:rPr>
      </w:pPr>
    </w:p>
    <w:p w14:paraId="1B416ADA" w14:textId="46531BAF" w:rsidR="00076A3C" w:rsidRDefault="00076A3C" w:rsidP="00076A3C">
      <w:pPr>
        <w:spacing w:after="0" w:line="240" w:lineRule="auto"/>
        <w:rPr>
          <w:b/>
        </w:rPr>
      </w:pPr>
      <w:r w:rsidRPr="00BC4B46">
        <w:rPr>
          <w:b/>
        </w:rPr>
        <w:t>Activity 1 – Warm-up</w:t>
      </w:r>
      <w:r>
        <w:rPr>
          <w:b/>
        </w:rPr>
        <w:t xml:space="preserve"> </w:t>
      </w:r>
      <w:r w:rsidR="00FB70BA">
        <w:t>– 5 minutes</w:t>
      </w:r>
    </w:p>
    <w:p w14:paraId="37ACF8CC" w14:textId="5FC93DC2" w:rsidR="00076A3C" w:rsidRDefault="000257C6" w:rsidP="00076A3C">
      <w:pPr>
        <w:spacing w:after="0" w:line="240" w:lineRule="auto"/>
      </w:pPr>
      <w:hyperlink r:id="rId9" w:history="1">
        <w:r w:rsidR="00076A3C" w:rsidRPr="00EC1B6A">
          <w:rPr>
            <w:rStyle w:val="Hyperlink"/>
          </w:rPr>
          <w:t>http://www.youtube.com/watch?v=HKV0QuQsonk</w:t>
        </w:r>
      </w:hyperlink>
      <w:r w:rsidR="00076A3C" w:rsidRPr="00EC1B6A">
        <w:t xml:space="preserve"> </w:t>
      </w:r>
      <w:r w:rsidR="00076A3C">
        <w:t xml:space="preserve">- short funny commercial about a job interview, a few words in English but mostly it is non-verbal and slapsticky. The students have to answer the following questions in Russian: What is going on in the video? (job interview) Why is the video funny? </w:t>
      </w:r>
    </w:p>
    <w:p w14:paraId="3C766236" w14:textId="77777777" w:rsidR="00D404AB" w:rsidRDefault="00D404AB" w:rsidP="00076A3C">
      <w:pPr>
        <w:spacing w:after="0" w:line="240" w:lineRule="auto"/>
      </w:pPr>
    </w:p>
    <w:p w14:paraId="0A3A3FC6" w14:textId="6AF6D720" w:rsidR="00D404AB" w:rsidRPr="00561855" w:rsidRDefault="00D404AB" w:rsidP="00D404AB">
      <w:pPr>
        <w:spacing w:after="0" w:line="240" w:lineRule="auto"/>
      </w:pPr>
      <w:r>
        <w:rPr>
          <w:b/>
        </w:rPr>
        <w:t xml:space="preserve">Activity </w:t>
      </w:r>
      <w:r w:rsidR="00BA6B9F">
        <w:rPr>
          <w:b/>
        </w:rPr>
        <w:t>2</w:t>
      </w:r>
      <w:r>
        <w:rPr>
          <w:b/>
        </w:rPr>
        <w:t xml:space="preserve"> </w:t>
      </w:r>
      <w:r w:rsidRPr="00BC4B46">
        <w:rPr>
          <w:b/>
        </w:rPr>
        <w:t>–</w:t>
      </w:r>
      <w:r>
        <w:rPr>
          <w:b/>
        </w:rPr>
        <w:t xml:space="preserve"> Video + Discussion </w:t>
      </w:r>
      <w:r w:rsidR="008D15C9">
        <w:t>– 25 minutes</w:t>
      </w:r>
    </w:p>
    <w:p w14:paraId="3E1E6093" w14:textId="2E6BBBC6" w:rsidR="00551CA0" w:rsidRPr="00EC1B6A" w:rsidRDefault="00551CA0" w:rsidP="00551CA0">
      <w:pPr>
        <w:spacing w:after="0" w:line="240" w:lineRule="auto"/>
      </w:pPr>
      <w:r>
        <w:t xml:space="preserve">Based on your experiences AND using words from Activity 1 – what are the do’s and dont’s at a job interview? What aspects of your behavior are important? </w:t>
      </w:r>
    </w:p>
    <w:p w14:paraId="77AD544F" w14:textId="60975587" w:rsidR="00D404AB" w:rsidRDefault="000257C6" w:rsidP="00D404AB">
      <w:pPr>
        <w:spacing w:after="0" w:line="240" w:lineRule="auto"/>
      </w:pPr>
      <w:hyperlink r:id="rId10" w:history="1">
        <w:r w:rsidR="00D404AB" w:rsidRPr="00E320E0">
          <w:rPr>
            <w:rStyle w:val="Hyperlink"/>
          </w:rPr>
          <w:t>http://www.youtube.com/watch?v=6V07hkWCZFs</w:t>
        </w:r>
      </w:hyperlink>
      <w:r w:rsidR="00D404AB">
        <w:t xml:space="preserve">  - watch and compare with your expectations in Activity 3. Make sure the students recognize the vocabulary. Repeat and pause if necessary. </w:t>
      </w:r>
    </w:p>
    <w:p w14:paraId="0FA0EE94" w14:textId="77777777" w:rsidR="00BA6B9F" w:rsidRDefault="00BA6B9F" w:rsidP="00D404AB">
      <w:pPr>
        <w:spacing w:after="0" w:line="240" w:lineRule="auto"/>
      </w:pPr>
    </w:p>
    <w:p w14:paraId="2BED6F85" w14:textId="0BC881D3" w:rsidR="00BA6B9F" w:rsidRDefault="00BA6B9F" w:rsidP="00D404AB">
      <w:pPr>
        <w:spacing w:after="0" w:line="240" w:lineRule="auto"/>
        <w:rPr>
          <w:b/>
        </w:rPr>
      </w:pPr>
      <w:r>
        <w:rPr>
          <w:b/>
        </w:rPr>
        <w:t xml:space="preserve">Activity 3 </w:t>
      </w:r>
      <w:r w:rsidRPr="00BC4B46">
        <w:rPr>
          <w:b/>
        </w:rPr>
        <w:t>–</w:t>
      </w:r>
      <w:r>
        <w:rPr>
          <w:b/>
        </w:rPr>
        <w:t xml:space="preserve">  The Tree test</w:t>
      </w:r>
      <w:r w:rsidR="009E5918">
        <w:rPr>
          <w:b/>
        </w:rPr>
        <w:t xml:space="preserve"> Handout 4</w:t>
      </w:r>
      <w:r w:rsidR="00564F98">
        <w:rPr>
          <w:b/>
        </w:rPr>
        <w:t xml:space="preserve"> </w:t>
      </w:r>
      <w:r w:rsidR="00564F98" w:rsidRPr="00CB5BD9">
        <w:t>– 5 minutes</w:t>
      </w:r>
    </w:p>
    <w:p w14:paraId="782CD308" w14:textId="731717B2" w:rsidR="00BC6EF9" w:rsidRDefault="00BC6EF9" w:rsidP="00D404AB">
      <w:pPr>
        <w:spacing w:after="0" w:line="240" w:lineRule="auto"/>
      </w:pPr>
      <w:r>
        <w:t>This is a fun way to start the “personality test”</w:t>
      </w:r>
      <w:r w:rsidR="00564F98">
        <w:t xml:space="preserve"> part of this sequence of classes. In a group, students can also “predict” what their groupmates will choose and explain what about the specific tree might suggest </w:t>
      </w:r>
      <w:r w:rsidR="00CF566E">
        <w:t xml:space="preserve">things we read in the results. </w:t>
      </w:r>
    </w:p>
    <w:p w14:paraId="7217C673" w14:textId="77777777" w:rsidR="00C4048C" w:rsidRDefault="00C4048C" w:rsidP="00D404AB">
      <w:pPr>
        <w:spacing w:after="0" w:line="240" w:lineRule="auto"/>
      </w:pPr>
    </w:p>
    <w:p w14:paraId="19CFD85B" w14:textId="7F4C6DC8" w:rsidR="00C4048C" w:rsidRPr="00C4048C" w:rsidRDefault="00C4048C" w:rsidP="00D404AB">
      <w:pPr>
        <w:spacing w:after="0" w:line="240" w:lineRule="auto"/>
      </w:pPr>
      <w:r>
        <w:rPr>
          <w:b/>
        </w:rPr>
        <w:t xml:space="preserve">Activity 3 – </w:t>
      </w:r>
      <w:r w:rsidR="00272796">
        <w:rPr>
          <w:b/>
        </w:rPr>
        <w:t xml:space="preserve">LISTENING COMPREHENSION </w:t>
      </w:r>
      <w:r>
        <w:rPr>
          <w:b/>
        </w:rPr>
        <w:t xml:space="preserve">“The lesser evil” career test – Handout 5 – </w:t>
      </w:r>
      <w:r>
        <w:t>25 minutes</w:t>
      </w:r>
    </w:p>
    <w:p w14:paraId="15252CC1" w14:textId="1071F839" w:rsidR="00C4048C" w:rsidRDefault="000257C6" w:rsidP="00D404AB">
      <w:pPr>
        <w:spacing w:after="0" w:line="240" w:lineRule="auto"/>
      </w:pPr>
      <w:hyperlink r:id="rId11" w:history="1">
        <w:r w:rsidR="00272796" w:rsidRPr="00BE2838">
          <w:rPr>
            <w:rStyle w:val="Hyperlink"/>
          </w:rPr>
          <w:t>http://net-way.org/techn/test/besplatnyiy-test-na-proforientatsiyu-online/</w:t>
        </w:r>
      </w:hyperlink>
      <w:r w:rsidR="00272796">
        <w:t xml:space="preserve"> </w:t>
      </w:r>
    </w:p>
    <w:p w14:paraId="6936B6FE" w14:textId="77777777" w:rsidR="00CF566E" w:rsidRDefault="00CF566E" w:rsidP="00D404AB">
      <w:pPr>
        <w:spacing w:after="0" w:line="240" w:lineRule="auto"/>
      </w:pPr>
    </w:p>
    <w:p w14:paraId="57F502C5" w14:textId="4F8DE46B" w:rsidR="00CF566E" w:rsidRPr="00BC6EF9" w:rsidRDefault="00E26264" w:rsidP="00D404AB">
      <w:pPr>
        <w:spacing w:after="0" w:line="240" w:lineRule="auto"/>
      </w:pPr>
      <w:r>
        <w:t xml:space="preserve">This is great for both professions vocabulary </w:t>
      </w:r>
      <w:r w:rsidR="00582234">
        <w:t>revision and listening comprehension. The instructor reads out the questions and the student chooses “the lesser evil”, explaining and commenting. Occasionally, less common careers need a little bit of explaining, but other than that things should be clear. The student read the results and comments.</w:t>
      </w:r>
    </w:p>
    <w:p w14:paraId="24A287A3" w14:textId="77777777" w:rsidR="00D404AB" w:rsidRDefault="00D404AB" w:rsidP="00076A3C">
      <w:pPr>
        <w:spacing w:after="0" w:line="240" w:lineRule="auto"/>
      </w:pPr>
    </w:p>
    <w:p w14:paraId="4F88628B" w14:textId="3E395479" w:rsidR="00D404AB" w:rsidRDefault="00D404AB" w:rsidP="00076A3C">
      <w:pPr>
        <w:spacing w:after="0" w:line="240" w:lineRule="auto"/>
        <w:rPr>
          <w:b/>
          <w:u w:val="single"/>
        </w:rPr>
      </w:pPr>
      <w:r w:rsidRPr="00D404AB">
        <w:rPr>
          <w:b/>
          <w:u w:val="single"/>
        </w:rPr>
        <w:t>PART 3</w:t>
      </w:r>
    </w:p>
    <w:p w14:paraId="52FE0B7B" w14:textId="77777777" w:rsidR="00D42385" w:rsidRDefault="00D42385" w:rsidP="00076A3C">
      <w:pPr>
        <w:spacing w:after="0" w:line="240" w:lineRule="auto"/>
        <w:rPr>
          <w:b/>
          <w:u w:val="single"/>
        </w:rPr>
      </w:pPr>
    </w:p>
    <w:p w14:paraId="770B5D66" w14:textId="3F17E7EB" w:rsidR="00D42385" w:rsidRDefault="00D42385" w:rsidP="00076A3C">
      <w:pPr>
        <w:spacing w:after="0" w:line="240" w:lineRule="auto"/>
        <w:rPr>
          <w:b/>
        </w:rPr>
      </w:pPr>
      <w:r>
        <w:rPr>
          <w:b/>
        </w:rPr>
        <w:t>Activity 1  - Two more personality test</w:t>
      </w:r>
      <w:r w:rsidR="001319A4">
        <w:rPr>
          <w:b/>
        </w:rPr>
        <w:t>s</w:t>
      </w:r>
      <w:r w:rsidR="004601CB">
        <w:rPr>
          <w:b/>
        </w:rPr>
        <w:t xml:space="preserve"> </w:t>
      </w:r>
      <w:r w:rsidR="004601CB" w:rsidRPr="004601CB">
        <w:t>– 20 minutes</w:t>
      </w:r>
    </w:p>
    <w:p w14:paraId="5BC77BEA" w14:textId="0233605F" w:rsidR="001665B7" w:rsidRPr="001665B7" w:rsidRDefault="00407B78" w:rsidP="00076A3C">
      <w:pPr>
        <w:spacing w:after="0" w:line="240" w:lineRule="auto"/>
      </w:pPr>
      <w:r>
        <w:t xml:space="preserve">Career test </w:t>
      </w:r>
      <w:hyperlink r:id="rId12" w:history="1">
        <w:r w:rsidR="001665B7" w:rsidRPr="001665B7">
          <w:rPr>
            <w:rStyle w:val="Hyperlink"/>
          </w:rPr>
          <w:t>http://proekt-pro.ru/test-light.php</w:t>
        </w:r>
      </w:hyperlink>
    </w:p>
    <w:p w14:paraId="04F4033D" w14:textId="098F5863" w:rsidR="001665B7" w:rsidRPr="001665B7" w:rsidRDefault="001665B7" w:rsidP="00076A3C">
      <w:pPr>
        <w:spacing w:after="0" w:line="240" w:lineRule="auto"/>
      </w:pPr>
      <w:r>
        <w:t xml:space="preserve">Your future career </w:t>
      </w:r>
      <w:hyperlink r:id="rId13" w:history="1">
        <w:r w:rsidRPr="001665B7">
          <w:rPr>
            <w:rStyle w:val="Hyperlink"/>
          </w:rPr>
          <w:t>http://mytests.ru/view/46_2232_0_0.html</w:t>
        </w:r>
      </w:hyperlink>
      <w:r w:rsidRPr="001665B7">
        <w:t xml:space="preserve"> </w:t>
      </w:r>
    </w:p>
    <w:p w14:paraId="5FDC2341" w14:textId="77777777" w:rsidR="00076A3C" w:rsidRDefault="00076A3C" w:rsidP="00D954F8">
      <w:pPr>
        <w:spacing w:after="0" w:line="240" w:lineRule="auto"/>
        <w:rPr>
          <w:lang w:val="ru-RU"/>
        </w:rPr>
      </w:pPr>
    </w:p>
    <w:p w14:paraId="487FDEAB" w14:textId="00DBE69E" w:rsidR="00E3600A" w:rsidRDefault="00E3600A" w:rsidP="00D954F8">
      <w:pPr>
        <w:spacing w:after="0" w:line="240" w:lineRule="auto"/>
        <w:rPr>
          <w:b/>
        </w:rPr>
      </w:pPr>
      <w:r w:rsidRPr="00E3600A">
        <w:rPr>
          <w:b/>
        </w:rPr>
        <w:t xml:space="preserve">Activity 2 – </w:t>
      </w:r>
      <w:r>
        <w:rPr>
          <w:b/>
        </w:rPr>
        <w:t xml:space="preserve"> </w:t>
      </w:r>
      <w:r w:rsidR="00BC6EF9">
        <w:rPr>
          <w:b/>
        </w:rPr>
        <w:t>Describe your dream job</w:t>
      </w:r>
      <w:r w:rsidR="007E3E9A">
        <w:rPr>
          <w:b/>
        </w:rPr>
        <w:t xml:space="preserve"> –</w:t>
      </w:r>
      <w:r w:rsidR="00BC6EF9">
        <w:rPr>
          <w:b/>
        </w:rPr>
        <w:t xml:space="preserve"> </w:t>
      </w:r>
      <w:r w:rsidR="00BC6EF9" w:rsidRPr="00CB5BD9">
        <w:t xml:space="preserve">10 </w:t>
      </w:r>
      <w:r w:rsidR="007E3E9A" w:rsidRPr="00CB5BD9">
        <w:t>minutes</w:t>
      </w:r>
    </w:p>
    <w:p w14:paraId="2856D08E" w14:textId="77777777" w:rsidR="00BC6EF9" w:rsidRDefault="00E3600A" w:rsidP="00D954F8">
      <w:pPr>
        <w:spacing w:after="0" w:line="240" w:lineRule="auto"/>
      </w:pPr>
      <w:r>
        <w:t>If you didn’t have to worry about money (cf. cartoon) and you knew you could not fail, what would you do? Describe your dream job.</w:t>
      </w:r>
      <w:r w:rsidR="003A35C4">
        <w:t xml:space="preserve"> Explain your choice in reference to the </w:t>
      </w:r>
      <w:r w:rsidR="00BC6EF9">
        <w:t>personality tests we have done. Explain your duties, your company, your colleagues.</w:t>
      </w:r>
    </w:p>
    <w:p w14:paraId="7617CE55" w14:textId="77777777" w:rsidR="00BC6EF9" w:rsidRDefault="00BC6EF9" w:rsidP="00D954F8">
      <w:pPr>
        <w:spacing w:after="0" w:line="240" w:lineRule="auto"/>
      </w:pPr>
    </w:p>
    <w:p w14:paraId="6C8E2F2B" w14:textId="24E5065D" w:rsidR="00E3600A" w:rsidRPr="00CB336D" w:rsidRDefault="00BC6EF9" w:rsidP="00D954F8">
      <w:pPr>
        <w:spacing w:after="0" w:line="240" w:lineRule="auto"/>
      </w:pPr>
      <w:r w:rsidRPr="00BC6EF9">
        <w:rPr>
          <w:b/>
        </w:rPr>
        <w:t>Activity 3</w:t>
      </w:r>
      <w:r w:rsidR="00E3600A">
        <w:t xml:space="preserve"> </w:t>
      </w:r>
      <w:r>
        <w:t xml:space="preserve">- </w:t>
      </w:r>
      <w:r w:rsidR="00CB5BD9">
        <w:rPr>
          <w:b/>
        </w:rPr>
        <w:t>Job Interview</w:t>
      </w:r>
      <w:r w:rsidR="007E3E9A">
        <w:rPr>
          <w:b/>
        </w:rPr>
        <w:t xml:space="preserve"> </w:t>
      </w:r>
      <w:r w:rsidR="00CB336D">
        <w:rPr>
          <w:b/>
        </w:rPr>
        <w:t xml:space="preserve">– </w:t>
      </w:r>
      <w:r w:rsidR="004601CB">
        <w:t>30</w:t>
      </w:r>
      <w:r w:rsidR="00CB336D">
        <w:t xml:space="preserve"> minutes</w:t>
      </w:r>
    </w:p>
    <w:p w14:paraId="1863995B" w14:textId="72D80115" w:rsidR="00E3600A" w:rsidRPr="00CB336D" w:rsidRDefault="00CB336D" w:rsidP="00D954F8">
      <w:pPr>
        <w:spacing w:after="0" w:line="240" w:lineRule="auto"/>
        <w:rPr>
          <w:lang w:val="ru-RU"/>
        </w:rPr>
      </w:pPr>
      <w:r>
        <w:t xml:space="preserve">Conducted by the instructor. </w:t>
      </w:r>
      <w:r w:rsidR="00CB5BD9">
        <w:t xml:space="preserve">Apply for it using </w:t>
      </w:r>
      <w:r w:rsidR="00CB5BD9" w:rsidRPr="00E3600A">
        <w:rPr>
          <w:b/>
        </w:rPr>
        <w:t xml:space="preserve">Handout </w:t>
      </w:r>
      <w:r w:rsidR="00CB5BD9">
        <w:rPr>
          <w:b/>
        </w:rPr>
        <w:t>3</w:t>
      </w:r>
      <w:r>
        <w:rPr>
          <w:b/>
        </w:rPr>
        <w:t xml:space="preserve"> – </w:t>
      </w:r>
      <w:r>
        <w:t>what makes you a great candidate?</w:t>
      </w:r>
      <w:r w:rsidR="0014017E">
        <w:t xml:space="preserve"> If there is time left, the instructor and the student can switch roles.</w:t>
      </w:r>
      <w:r>
        <w:t xml:space="preserve"> </w:t>
      </w:r>
    </w:p>
    <w:p w14:paraId="1F06D0BA" w14:textId="77777777" w:rsidR="00CB5BD9" w:rsidRDefault="00CB5BD9" w:rsidP="00D954F8">
      <w:pPr>
        <w:spacing w:after="0" w:line="240" w:lineRule="auto"/>
        <w:rPr>
          <w:b/>
        </w:rPr>
      </w:pPr>
    </w:p>
    <w:p w14:paraId="646486A8" w14:textId="77777777" w:rsidR="00D954F8" w:rsidRDefault="00D954F8" w:rsidP="00D954F8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technology, media or props did you use? </w:t>
      </w:r>
      <w:r>
        <w:rPr>
          <w:b/>
          <w:lang w:val="fr-FR"/>
        </w:rPr>
        <w:t>(</w:t>
      </w:r>
      <w:r w:rsidRPr="00D93E3E">
        <w:rPr>
          <w:b/>
          <w:lang w:val="fr-FR"/>
        </w:rPr>
        <w:t>satelli</w:t>
      </w:r>
      <w:r>
        <w:rPr>
          <w:b/>
          <w:lang w:val="fr-FR"/>
        </w:rPr>
        <w:t>te tv, internet resources, playmobiles, etc.</w:t>
      </w:r>
      <w:r w:rsidRPr="00D93E3E">
        <w:rPr>
          <w:b/>
          <w:lang w:val="fr-FR"/>
        </w:rPr>
        <w:t>)</w:t>
      </w:r>
    </w:p>
    <w:p w14:paraId="7F8EBA56" w14:textId="77777777" w:rsidR="00D954F8" w:rsidRDefault="00D954F8" w:rsidP="00D954F8">
      <w:pPr>
        <w:spacing w:after="0" w:line="240" w:lineRule="auto"/>
        <w:rPr>
          <w:b/>
          <w:lang w:val="fr-FR"/>
        </w:rPr>
      </w:pPr>
    </w:p>
    <w:p w14:paraId="218F773F" w14:textId="12CDD8DB" w:rsidR="00D954F8" w:rsidRPr="00F16110" w:rsidRDefault="002D099D" w:rsidP="00D954F8">
      <w:pPr>
        <w:spacing w:after="0" w:line="240" w:lineRule="auto"/>
      </w:pPr>
      <w:r>
        <w:t>Video,</w:t>
      </w:r>
      <w:r w:rsidR="00BC4B46">
        <w:t xml:space="preserve"> Internet</w:t>
      </w:r>
      <w:r>
        <w:t xml:space="preserve"> </w:t>
      </w:r>
      <w:r w:rsidR="00EF4258">
        <w:t>text</w:t>
      </w:r>
      <w:r w:rsidR="000473FC">
        <w:t>, handouts</w:t>
      </w:r>
    </w:p>
    <w:p w14:paraId="17DE650F" w14:textId="77777777" w:rsidR="00D954F8" w:rsidRDefault="00D954F8" w:rsidP="00D954F8">
      <w:pPr>
        <w:spacing w:after="0" w:line="240" w:lineRule="auto"/>
        <w:rPr>
          <w:b/>
        </w:rPr>
      </w:pPr>
    </w:p>
    <w:p w14:paraId="49D7BAA1" w14:textId="77777777" w:rsidR="00D954F8" w:rsidRDefault="00D954F8" w:rsidP="00D954F8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6E23EA4E" w14:textId="77777777" w:rsidR="00437D31" w:rsidRDefault="00437D31" w:rsidP="00437D31">
      <w:pPr>
        <w:spacing w:after="0" w:line="240" w:lineRule="auto"/>
        <w:rPr>
          <w:b/>
        </w:rPr>
      </w:pPr>
    </w:p>
    <w:p w14:paraId="72E0B3BC" w14:textId="74B7CE17" w:rsidR="00437D31" w:rsidRPr="00980248" w:rsidRDefault="009C1B43" w:rsidP="00437D31">
      <w:pPr>
        <w:spacing w:after="0" w:line="240" w:lineRule="auto"/>
      </w:pPr>
      <w:r>
        <w:t>C</w:t>
      </w:r>
      <w:r w:rsidR="00437D31">
        <w:t>areer development/professional choices i</w:t>
      </w:r>
      <w:r>
        <w:t xml:space="preserve">s something that this </w:t>
      </w:r>
      <w:r w:rsidR="005776EB">
        <w:t>student has a keen interest on, since she is graduating and is currently looking for a job. P</w:t>
      </w:r>
      <w:r>
        <w:t>lus this plugs in nicely with the introverts/extraverts plus journalism</w:t>
      </w:r>
      <w:r w:rsidR="00437D31">
        <w:t xml:space="preserve"> material we have covered so far.</w:t>
      </w:r>
      <w:r w:rsidR="00F96149">
        <w:t xml:space="preserve"> And of course, everyone loves personality tests – in itself a great topic for discussion: why do we need them? Do they actually tell us anything new?</w:t>
      </w:r>
      <w:r w:rsidR="00437D31">
        <w:t xml:space="preserve"> </w:t>
      </w:r>
    </w:p>
    <w:p w14:paraId="35753E7B" w14:textId="77777777" w:rsidR="00BC4B46" w:rsidRDefault="00BC4B46" w:rsidP="00D954F8">
      <w:pPr>
        <w:spacing w:after="0" w:line="240" w:lineRule="auto"/>
      </w:pPr>
    </w:p>
    <w:p w14:paraId="30D46711" w14:textId="77777777" w:rsidR="00D954F8" w:rsidRDefault="00D954F8" w:rsidP="00D954F8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5DF2A896" w14:textId="77777777" w:rsidR="00D954F8" w:rsidRDefault="00D954F8" w:rsidP="00D954F8">
      <w:pPr>
        <w:spacing w:after="0" w:line="240" w:lineRule="auto"/>
        <w:rPr>
          <w:b/>
        </w:rPr>
      </w:pPr>
    </w:p>
    <w:p w14:paraId="2087F6B4" w14:textId="3C5C1CB0" w:rsidR="00982748" w:rsidRDefault="00D954F8" w:rsidP="0044349F">
      <w:pPr>
        <w:spacing w:after="0" w:line="240" w:lineRule="auto"/>
        <w:rPr>
          <w:b/>
        </w:rPr>
      </w:pPr>
      <w:r>
        <w:rPr>
          <w:b/>
        </w:rPr>
        <w:t>Please attach your lesson plan and handouts for this class below – if you used any.</w:t>
      </w:r>
    </w:p>
    <w:p w14:paraId="037989B8" w14:textId="68A503E6" w:rsidR="0044349F" w:rsidRDefault="0044349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603559B" w14:textId="77777777" w:rsidR="0044349F" w:rsidRDefault="0044349F" w:rsidP="0044349F">
      <w:pPr>
        <w:spacing w:line="480" w:lineRule="auto"/>
        <w:rPr>
          <w:sz w:val="32"/>
          <w:szCs w:val="32"/>
          <w:lang w:val="ru-RU"/>
        </w:rPr>
        <w:sectPr w:rsidR="0044349F" w:rsidSect="003172F0">
          <w:pgSz w:w="12240" w:h="15840"/>
          <w:pgMar w:top="720" w:right="1800" w:bottom="630" w:left="1800" w:header="720" w:footer="720" w:gutter="0"/>
          <w:cols w:space="720"/>
        </w:sectPr>
      </w:pPr>
    </w:p>
    <w:p w14:paraId="511DADC2" w14:textId="46B668DF" w:rsidR="00452F5F" w:rsidRDefault="0044349F" w:rsidP="0044349F">
      <w:pPr>
        <w:spacing w:line="240" w:lineRule="auto"/>
        <w:rPr>
          <w:b/>
          <w:sz w:val="32"/>
          <w:szCs w:val="32"/>
          <w:lang w:val="ru-RU"/>
        </w:rPr>
      </w:pPr>
      <w:r w:rsidRPr="0044349F">
        <w:rPr>
          <w:b/>
          <w:sz w:val="32"/>
          <w:szCs w:val="32"/>
          <w:lang w:val="ru-RU"/>
        </w:rPr>
        <w:t>Handout 1</w:t>
      </w:r>
    </w:p>
    <w:p w14:paraId="4B92B1E4" w14:textId="3584E79E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Искать работу</w:t>
      </w:r>
    </w:p>
    <w:p w14:paraId="26B889CA" w14:textId="6711EB83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Устраиваться/устроиться на работу</w:t>
      </w:r>
    </w:p>
    <w:p w14:paraId="3651CAB5" w14:textId="12F89FAA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Менять работу</w:t>
      </w:r>
    </w:p>
    <w:p w14:paraId="22B9ED45" w14:textId="1385E6EC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Составить резюме</w:t>
      </w:r>
    </w:p>
    <w:p w14:paraId="39241AD7" w14:textId="128F037F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Произвести впечатление</w:t>
      </w:r>
    </w:p>
    <w:p w14:paraId="15F128F8" w14:textId="308FAA8F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Опыт</w:t>
      </w:r>
    </w:p>
    <w:p w14:paraId="7FD1A500" w14:textId="0D311F6F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Опрятная одежда</w:t>
      </w:r>
    </w:p>
    <w:p w14:paraId="1A952580" w14:textId="32309782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Аксессуары</w:t>
      </w:r>
    </w:p>
    <w:p w14:paraId="4BCE01FF" w14:textId="1EB8CA2B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Уволить/уволиться с работы</w:t>
      </w:r>
    </w:p>
    <w:p w14:paraId="69D5A685" w14:textId="151D6B14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Опаздывать/опоздать</w:t>
      </w:r>
    </w:p>
    <w:p w14:paraId="032C605F" w14:textId="22183106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Провокационный вопрос</w:t>
      </w:r>
    </w:p>
    <w:p w14:paraId="51447014" w14:textId="251141DB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>Стрессоустойчивость</w:t>
      </w:r>
    </w:p>
    <w:p w14:paraId="498C98D7" w14:textId="77777777" w:rsidR="00452F5F" w:rsidRPr="003172F0" w:rsidRDefault="00452F5F" w:rsidP="003172F0">
      <w:pPr>
        <w:spacing w:line="240" w:lineRule="auto"/>
        <w:rPr>
          <w:sz w:val="28"/>
          <w:szCs w:val="28"/>
          <w:lang w:val="ru-RU"/>
        </w:rPr>
      </w:pPr>
      <w:r w:rsidRPr="003172F0">
        <w:rPr>
          <w:sz w:val="28"/>
          <w:szCs w:val="28"/>
          <w:lang w:val="ru-RU"/>
        </w:rPr>
        <w:t xml:space="preserve">Отказ </w:t>
      </w:r>
    </w:p>
    <w:p w14:paraId="17CC416F" w14:textId="77777777" w:rsidR="00437D31" w:rsidRDefault="00437D31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14:paraId="11F70037" w14:textId="6AFB682F" w:rsidR="00437D31" w:rsidRDefault="00437D31" w:rsidP="00437D31">
      <w:pPr>
        <w:pStyle w:val="Body"/>
        <w:rPr>
          <w:b/>
          <w:sz w:val="36"/>
        </w:rPr>
      </w:pPr>
      <w:r>
        <w:rPr>
          <w:b/>
          <w:sz w:val="36"/>
        </w:rPr>
        <w:t>Handout 2</w:t>
      </w:r>
    </w:p>
    <w:p w14:paraId="4BCFFCFF" w14:textId="77777777" w:rsidR="00437D31" w:rsidRDefault="00437D31" w:rsidP="00437D31">
      <w:pPr>
        <w:pStyle w:val="Body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05299343" w14:textId="77777777" w:rsidR="00437D31" w:rsidRDefault="00437D31" w:rsidP="00437D31">
      <w:pPr>
        <w:pStyle w:val="Body"/>
        <w:jc w:val="center"/>
        <w:rPr>
          <w:b/>
          <w:sz w:val="36"/>
        </w:rPr>
      </w:pPr>
      <w:r>
        <w:rPr>
          <w:b/>
          <w:sz w:val="36"/>
        </w:rPr>
        <w:t>Анкета кандидата</w:t>
      </w:r>
    </w:p>
    <w:p w14:paraId="270335E7" w14:textId="77777777" w:rsidR="00437D31" w:rsidRDefault="00437D31" w:rsidP="00437D31">
      <w:pPr>
        <w:pStyle w:val="Body"/>
        <w:jc w:val="center"/>
        <w:rPr>
          <w:b/>
          <w:sz w:val="36"/>
        </w:rPr>
      </w:pPr>
    </w:p>
    <w:p w14:paraId="41379A1D" w14:textId="77777777" w:rsidR="00437D31" w:rsidRDefault="00437D31" w:rsidP="00437D31">
      <w:pPr>
        <w:pStyle w:val="Body"/>
        <w:jc w:val="center"/>
        <w:rPr>
          <w:b/>
          <w:sz w:val="36"/>
        </w:rPr>
      </w:pPr>
    </w:p>
    <w:p w14:paraId="0D20110C" w14:textId="77777777" w:rsidR="00437D31" w:rsidRDefault="00437D31" w:rsidP="00437D31">
      <w:pPr>
        <w:pStyle w:val="Body"/>
      </w:pPr>
    </w:p>
    <w:p w14:paraId="223AA9EA" w14:textId="77777777" w:rsidR="00437D31" w:rsidRDefault="00437D31" w:rsidP="00437D31">
      <w:pPr>
        <w:pStyle w:val="Body"/>
        <w:rPr>
          <w:b/>
        </w:rPr>
      </w:pPr>
      <w:r>
        <w:rPr>
          <w:b/>
        </w:rPr>
        <w:t>Имя:</w:t>
      </w:r>
    </w:p>
    <w:p w14:paraId="3F954475" w14:textId="77777777" w:rsidR="00437D31" w:rsidRDefault="00437D31" w:rsidP="00437D31">
      <w:pPr>
        <w:pStyle w:val="Body"/>
      </w:pPr>
    </w:p>
    <w:p w14:paraId="5C701D29" w14:textId="77777777" w:rsidR="00437D31" w:rsidRDefault="00437D31" w:rsidP="00437D31">
      <w:pPr>
        <w:pStyle w:val="Body"/>
      </w:pPr>
    </w:p>
    <w:p w14:paraId="541B93DF" w14:textId="77777777" w:rsidR="00437D31" w:rsidRDefault="00437D31" w:rsidP="00437D31">
      <w:pPr>
        <w:pStyle w:val="Body"/>
      </w:pPr>
      <w:r>
        <w:t>______________________________________________________________________</w:t>
      </w:r>
    </w:p>
    <w:p w14:paraId="4104B405" w14:textId="77777777" w:rsidR="00437D31" w:rsidRDefault="00437D31" w:rsidP="00437D31">
      <w:pPr>
        <w:pStyle w:val="Body"/>
        <w:rPr>
          <w:b/>
        </w:rPr>
      </w:pPr>
      <w:r>
        <w:rPr>
          <w:b/>
        </w:rPr>
        <w:t>Цель:</w:t>
      </w:r>
    </w:p>
    <w:p w14:paraId="6C7AEDC5" w14:textId="77777777" w:rsidR="00437D31" w:rsidRDefault="00437D31" w:rsidP="00437D31">
      <w:pPr>
        <w:pStyle w:val="Body"/>
      </w:pPr>
    </w:p>
    <w:p w14:paraId="4300831F" w14:textId="77777777" w:rsidR="00437D31" w:rsidRDefault="00437D31" w:rsidP="00437D31">
      <w:pPr>
        <w:pStyle w:val="Body"/>
      </w:pPr>
    </w:p>
    <w:p w14:paraId="05B30D1D" w14:textId="77777777" w:rsidR="00437D31" w:rsidRDefault="00437D31" w:rsidP="00437D31">
      <w:pPr>
        <w:pStyle w:val="Body"/>
      </w:pPr>
    </w:p>
    <w:p w14:paraId="410AC4A3" w14:textId="77777777" w:rsidR="00437D31" w:rsidRDefault="00437D31" w:rsidP="00437D31">
      <w:pPr>
        <w:pStyle w:val="Body"/>
      </w:pPr>
      <w:r>
        <w:t>______________________________________________________________________</w:t>
      </w:r>
    </w:p>
    <w:p w14:paraId="55267668" w14:textId="77777777" w:rsidR="00437D31" w:rsidRDefault="00437D31" w:rsidP="00437D31">
      <w:pPr>
        <w:pStyle w:val="Body"/>
        <w:rPr>
          <w:b/>
        </w:rPr>
      </w:pPr>
      <w:r>
        <w:rPr>
          <w:b/>
        </w:rPr>
        <w:t>Образование и сертификаты:</w:t>
      </w:r>
    </w:p>
    <w:p w14:paraId="3F9961C7" w14:textId="77777777" w:rsidR="00437D31" w:rsidRDefault="00437D31" w:rsidP="00437D31">
      <w:pPr>
        <w:pStyle w:val="Body"/>
        <w:rPr>
          <w:b/>
        </w:rPr>
      </w:pPr>
    </w:p>
    <w:p w14:paraId="7A48DBA4" w14:textId="77777777" w:rsidR="00437D31" w:rsidRDefault="00437D31" w:rsidP="00437D31">
      <w:pPr>
        <w:pStyle w:val="Body"/>
        <w:rPr>
          <w:b/>
        </w:rPr>
      </w:pPr>
    </w:p>
    <w:p w14:paraId="581F264D" w14:textId="77777777" w:rsidR="00437D31" w:rsidRDefault="00437D31" w:rsidP="00437D31">
      <w:pPr>
        <w:pStyle w:val="Body"/>
        <w:rPr>
          <w:b/>
        </w:rPr>
      </w:pPr>
    </w:p>
    <w:p w14:paraId="3E0D3E66" w14:textId="77777777" w:rsidR="00437D31" w:rsidRDefault="00437D31" w:rsidP="00437D31">
      <w:pPr>
        <w:pStyle w:val="Body"/>
        <w:rPr>
          <w:b/>
        </w:rPr>
      </w:pPr>
    </w:p>
    <w:p w14:paraId="1D1FB483" w14:textId="77777777" w:rsidR="00437D31" w:rsidRDefault="00437D31" w:rsidP="00437D31">
      <w:pPr>
        <w:pStyle w:val="Body"/>
        <w:rPr>
          <w:b/>
        </w:rPr>
      </w:pPr>
    </w:p>
    <w:p w14:paraId="645CB6D1" w14:textId="77777777" w:rsidR="00437D31" w:rsidRDefault="00437D31" w:rsidP="00437D31">
      <w:pPr>
        <w:pStyle w:val="Body"/>
        <w:rPr>
          <w:b/>
        </w:rPr>
      </w:pPr>
    </w:p>
    <w:p w14:paraId="53DE56BA" w14:textId="77777777" w:rsidR="00437D31" w:rsidRDefault="00437D31" w:rsidP="00437D31">
      <w:pPr>
        <w:pStyle w:val="Body"/>
        <w:rPr>
          <w:b/>
        </w:rPr>
      </w:pPr>
    </w:p>
    <w:p w14:paraId="13B1FF81" w14:textId="77777777" w:rsidR="00437D31" w:rsidRDefault="00437D31" w:rsidP="00437D31">
      <w:pPr>
        <w:pStyle w:val="Body"/>
      </w:pPr>
      <w:r>
        <w:t>______________________________________________________________________</w:t>
      </w:r>
    </w:p>
    <w:p w14:paraId="2EA3BADA" w14:textId="77777777" w:rsidR="00437D31" w:rsidRDefault="00437D31" w:rsidP="00437D31">
      <w:pPr>
        <w:pStyle w:val="Body"/>
        <w:rPr>
          <w:b/>
        </w:rPr>
      </w:pPr>
      <w:r>
        <w:rPr>
          <w:b/>
        </w:rPr>
        <w:t>Профессиональный опыт:</w:t>
      </w:r>
    </w:p>
    <w:p w14:paraId="5A43FF81" w14:textId="77777777" w:rsidR="00437D31" w:rsidRDefault="00437D31" w:rsidP="00437D31">
      <w:pPr>
        <w:pStyle w:val="Body"/>
        <w:rPr>
          <w:b/>
        </w:rPr>
      </w:pPr>
    </w:p>
    <w:p w14:paraId="7DADEE8C" w14:textId="77777777" w:rsidR="00437D31" w:rsidRDefault="00437D31" w:rsidP="00437D31">
      <w:pPr>
        <w:pStyle w:val="Body"/>
        <w:rPr>
          <w:b/>
        </w:rPr>
      </w:pPr>
    </w:p>
    <w:p w14:paraId="14A56646" w14:textId="77777777" w:rsidR="00437D31" w:rsidRDefault="00437D31" w:rsidP="00437D31">
      <w:pPr>
        <w:pStyle w:val="Body"/>
        <w:rPr>
          <w:b/>
        </w:rPr>
      </w:pPr>
    </w:p>
    <w:p w14:paraId="2851572F" w14:textId="77777777" w:rsidR="00437D31" w:rsidRDefault="00437D31" w:rsidP="00437D31">
      <w:pPr>
        <w:pStyle w:val="Body"/>
        <w:rPr>
          <w:b/>
        </w:rPr>
      </w:pPr>
    </w:p>
    <w:p w14:paraId="538A720D" w14:textId="77777777" w:rsidR="00437D31" w:rsidRDefault="00437D31" w:rsidP="00437D31">
      <w:pPr>
        <w:pStyle w:val="Body"/>
        <w:rPr>
          <w:b/>
        </w:rPr>
      </w:pPr>
    </w:p>
    <w:p w14:paraId="01463D9C" w14:textId="77777777" w:rsidR="00437D31" w:rsidRDefault="00437D31" w:rsidP="00437D31">
      <w:pPr>
        <w:pStyle w:val="Body"/>
        <w:rPr>
          <w:b/>
        </w:rPr>
      </w:pPr>
    </w:p>
    <w:p w14:paraId="7EB637D3" w14:textId="77777777" w:rsidR="00437D31" w:rsidRDefault="00437D31" w:rsidP="00437D31">
      <w:pPr>
        <w:pStyle w:val="Body"/>
        <w:rPr>
          <w:b/>
        </w:rPr>
      </w:pPr>
    </w:p>
    <w:p w14:paraId="2F8895A9" w14:textId="77777777" w:rsidR="00437D31" w:rsidRDefault="00437D31" w:rsidP="00437D31">
      <w:pPr>
        <w:pStyle w:val="Body"/>
        <w:rPr>
          <w:b/>
        </w:rPr>
      </w:pPr>
    </w:p>
    <w:p w14:paraId="25E24B17" w14:textId="77777777" w:rsidR="00437D31" w:rsidRDefault="00437D31" w:rsidP="00437D31">
      <w:pPr>
        <w:pStyle w:val="Body"/>
        <w:rPr>
          <w:b/>
        </w:rPr>
      </w:pPr>
      <w:r>
        <w:rPr>
          <w:b/>
        </w:rPr>
        <w:t>______________________________________________________________________</w:t>
      </w:r>
    </w:p>
    <w:p w14:paraId="75676AE6" w14:textId="77777777" w:rsidR="00437D31" w:rsidRDefault="00437D31" w:rsidP="00437D31">
      <w:pPr>
        <w:pStyle w:val="Body"/>
        <w:rPr>
          <w:b/>
        </w:rPr>
      </w:pPr>
      <w:r>
        <w:rPr>
          <w:b/>
        </w:rPr>
        <w:t>Навыки:</w:t>
      </w:r>
    </w:p>
    <w:p w14:paraId="1B7CE694" w14:textId="77777777" w:rsidR="00437D31" w:rsidRDefault="00437D31" w:rsidP="00437D31">
      <w:pPr>
        <w:pStyle w:val="Body"/>
        <w:rPr>
          <w:b/>
        </w:rPr>
      </w:pPr>
    </w:p>
    <w:p w14:paraId="21A67A55" w14:textId="77777777" w:rsidR="00437D31" w:rsidRDefault="00437D31" w:rsidP="00437D31">
      <w:pPr>
        <w:pStyle w:val="Body"/>
        <w:rPr>
          <w:b/>
        </w:rPr>
      </w:pPr>
    </w:p>
    <w:p w14:paraId="0AAFDC0F" w14:textId="77777777" w:rsidR="00437D31" w:rsidRDefault="00437D31" w:rsidP="00437D31">
      <w:pPr>
        <w:pStyle w:val="Body"/>
        <w:rPr>
          <w:b/>
        </w:rPr>
      </w:pPr>
    </w:p>
    <w:p w14:paraId="1799E260" w14:textId="77777777" w:rsidR="00437D31" w:rsidRDefault="00437D31" w:rsidP="00437D31">
      <w:pPr>
        <w:pStyle w:val="Body"/>
        <w:rPr>
          <w:b/>
        </w:rPr>
      </w:pPr>
    </w:p>
    <w:p w14:paraId="058E35D3" w14:textId="77777777" w:rsidR="00437D31" w:rsidRDefault="00437D31" w:rsidP="00437D31">
      <w:pPr>
        <w:pStyle w:val="Body"/>
      </w:pPr>
      <w:r>
        <w:t>______________________________________________________________________</w:t>
      </w:r>
    </w:p>
    <w:p w14:paraId="3BB394ED" w14:textId="77777777" w:rsidR="00437D31" w:rsidRDefault="00437D31" w:rsidP="00437D31">
      <w:pPr>
        <w:pStyle w:val="Body"/>
        <w:rPr>
          <w:b/>
        </w:rPr>
      </w:pPr>
      <w:r>
        <w:rPr>
          <w:b/>
        </w:rPr>
        <w:t>Интересы:</w:t>
      </w:r>
    </w:p>
    <w:p w14:paraId="7365278E" w14:textId="77777777" w:rsidR="00437D31" w:rsidRDefault="00437D31" w:rsidP="00437D31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A9FDD38" w14:textId="2F818B5D" w:rsidR="00945B4F" w:rsidRDefault="00945B4F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14:paraId="65C2640F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  <w:sectPr w:rsidR="000D4F76" w:rsidSect="003172F0">
          <w:type w:val="continuous"/>
          <w:pgSz w:w="12240" w:h="15840"/>
          <w:pgMar w:top="720" w:right="1800" w:bottom="630" w:left="1800" w:header="720" w:footer="720" w:gutter="0"/>
          <w:cols w:space="720"/>
        </w:sectPr>
      </w:pPr>
    </w:p>
    <w:p w14:paraId="37E2EB91" w14:textId="6ECDBC6C" w:rsidR="00945B4F" w:rsidRDefault="00945B4F" w:rsidP="00452F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Handout 2</w:t>
      </w:r>
    </w:p>
    <w:p w14:paraId="74BB49B2" w14:textId="46E4D6CE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inline distT="0" distB="0" distL="0" distR="0" wp14:anchorId="54117D1E" wp14:editId="2775A66B">
            <wp:extent cx="2514600" cy="22479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5wrWr4BN2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8BF1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1FAF5187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6D8571C8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336AF9CC" w14:textId="0910B9F5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D44C4C" wp14:editId="545D70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265239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yHFB4Eha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E26AB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2A1507AD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6D9E591E" w14:textId="1A48D330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inline distT="0" distB="0" distL="0" distR="0" wp14:anchorId="76DA87CA" wp14:editId="452D69B0">
            <wp:extent cx="5486400" cy="3869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HL7nUSFIIw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6BE3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7B03D354" w14:textId="169940EB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inline distT="0" distB="0" distL="0" distR="0" wp14:anchorId="105C4380" wp14:editId="6361AC8C">
            <wp:extent cx="5486400" cy="39058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xCYVfHpw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2EA5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796F2C37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35256142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7610F81D" w14:textId="475DE40F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inline distT="0" distB="0" distL="0" distR="0" wp14:anchorId="7802E21F" wp14:editId="21A9B4D4">
            <wp:extent cx="2895600" cy="4267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E8b2pE2mQ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703E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143FCBE6" w14:textId="7109353F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inline distT="0" distB="0" distL="0" distR="0" wp14:anchorId="094CA282" wp14:editId="0D08EDC5">
            <wp:extent cx="5486400" cy="76180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zzcJoq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4801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625512FF" w14:textId="045472A6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inline distT="0" distB="0" distL="0" distR="0" wp14:anchorId="36BEFB62" wp14:editId="4A913A67">
            <wp:extent cx="5486400" cy="5674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cbguosU4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A6A05" w14:textId="73B7E9E0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33420B2C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07B36A29" w14:textId="51F61946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inline distT="0" distB="0" distL="0" distR="0" wp14:anchorId="693465AC" wp14:editId="5C3319AB">
            <wp:extent cx="5486400" cy="24434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NhZvek0K0M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CAF1B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77866D8E" w14:textId="71941ED3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  <w:r w:rsidRPr="000D4F76">
        <w:rPr>
          <w:b/>
          <w:noProof/>
          <w:sz w:val="32"/>
          <w:szCs w:val="32"/>
        </w:rPr>
        <w:drawing>
          <wp:inline distT="0" distB="0" distL="0" distR="0" wp14:anchorId="5A6F6695" wp14:editId="7232115C">
            <wp:extent cx="5486400" cy="32791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uuaLPp-L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DD1D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068ADC58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1833DFB5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</w:pPr>
    </w:p>
    <w:p w14:paraId="1919DE06" w14:textId="77777777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  <w:sectPr w:rsidR="000D4F76" w:rsidSect="003172F0">
          <w:type w:val="continuous"/>
          <w:pgSz w:w="12240" w:h="15840"/>
          <w:pgMar w:top="720" w:right="1800" w:bottom="630" w:left="1800" w:header="720" w:footer="720" w:gutter="0"/>
          <w:cols w:space="720"/>
        </w:sectPr>
      </w:pPr>
    </w:p>
    <w:p w14:paraId="3E9548E2" w14:textId="0019D0E2" w:rsidR="000D4F76" w:rsidRDefault="000D4F76" w:rsidP="00452F5F">
      <w:pPr>
        <w:spacing w:line="240" w:lineRule="auto"/>
        <w:rPr>
          <w:b/>
          <w:sz w:val="32"/>
          <w:szCs w:val="32"/>
          <w:lang w:val="ru-RU"/>
        </w:rPr>
        <w:sectPr w:rsidR="000D4F76" w:rsidSect="003172F0">
          <w:type w:val="continuous"/>
          <w:pgSz w:w="12240" w:h="15840"/>
          <w:pgMar w:top="720" w:right="1800" w:bottom="630" w:left="1800" w:header="720" w:footer="720" w:gutter="0"/>
          <w:cols w:space="720"/>
        </w:sectPr>
      </w:pPr>
    </w:p>
    <w:p w14:paraId="565AF856" w14:textId="77777777" w:rsidR="000D4F76" w:rsidRDefault="000D4F76">
      <w:pPr>
        <w:rPr>
          <w:rFonts w:asciiTheme="minorHAnsi" w:eastAsiaTheme="minorEastAsia" w:hAnsiTheme="minorHAnsi" w:cstheme="minorBidi"/>
          <w:sz w:val="24"/>
          <w:szCs w:val="24"/>
        </w:rPr>
        <w:sectPr w:rsidR="000D4F76" w:rsidSect="003172F0">
          <w:type w:val="continuous"/>
          <w:pgSz w:w="12240" w:h="15840"/>
          <w:pgMar w:top="720" w:right="1800" w:bottom="630" w:left="1800" w:header="720" w:footer="720" w:gutter="0"/>
          <w:cols w:space="720"/>
        </w:sectPr>
      </w:pPr>
    </w:p>
    <w:p w14:paraId="1773EB80" w14:textId="092953B4" w:rsidR="00D75C66" w:rsidRDefault="00D75C66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br w:type="page"/>
      </w:r>
    </w:p>
    <w:p w14:paraId="34AAFA0A" w14:textId="1A96FB55" w:rsidR="00D75C66" w:rsidRPr="00A01B69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b/>
        </w:rPr>
      </w:pPr>
      <w:r w:rsidRPr="00A01B69">
        <w:rPr>
          <w:rFonts w:ascii="Verdana" w:eastAsiaTheme="minorEastAsia" w:hAnsi="Verdana" w:cs="Verdana"/>
          <w:b/>
        </w:rPr>
        <w:t>HANDOUT 4 THE TREE TEST</w:t>
      </w:r>
    </w:p>
    <w:p w14:paraId="2BBD5C9F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</w:p>
    <w:p w14:paraId="3BF3D6A6" w14:textId="1E472E06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Проективный тест дерево.</w:t>
      </w:r>
    </w:p>
    <w:p w14:paraId="147E6B09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Инструкция: не задумываясь, не анализируя, выберете дерево, которое кажется вам наиболее привлекательным на нижеприведенной картинке. Старайтесь выбирать, не включая логику, легко, интуитивно.</w:t>
      </w:r>
    </w:p>
    <w:p w14:paraId="50DCEBBF" w14:textId="00616D4E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noProof/>
          <w:color w:val="592B0C"/>
        </w:rPr>
        <w:drawing>
          <wp:inline distT="0" distB="0" distL="0" distR="0" wp14:anchorId="236D877F" wp14:editId="3DBFC125">
            <wp:extent cx="3835400" cy="3619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EastAsia" w:hAnsi="Verdana" w:cs="Verdana"/>
          <w:color w:val="592B0C"/>
        </w:rPr>
        <w:t xml:space="preserve"> А теперь посмотрите ваши результаты:</w:t>
      </w:r>
    </w:p>
    <w:p w14:paraId="464CD00F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1. Щедрый и моральный Вы стремитесь стать лучшими. У вас высочайшие амбиции и стандарты. Людям может и показаться, что с вами трудно, но труднее всего вам с самим собой. Вы усердно работаете, но вы не эгоист. Вы работаете, потому что хотите сделать мир лучше. Вы любите, пока вам не ранят. А после... все еще не перестаете любить. Очень мало людей могут оценить по достоинству все, что вы делаете.</w:t>
      </w:r>
    </w:p>
    <w:p w14:paraId="0BD6A8D8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2. Увлекательный и правдивый Вы ответственный человек, который любит заботиться о других. Вы верите в честную работу и легко берете на себя обязательства. У вас хороший характер. Вы вызываете доверие у людей. Вы яркий, быстрый и остроумный. Вы диммидент, у вас всегда есть что-то интересное, что рассказать.</w:t>
      </w:r>
    </w:p>
    <w:p w14:paraId="45180E55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3. Умный и задумчивый Вы отличный мыслитель. Ваши мысли и идеи - самое важное. Вы любите обдумывать свои теории и взгляды в одиночестве. Вы интроверт. Вы ладите с теми, кто любит думать и учиться. Вы никогда не бываете поверхностным. Вы тратите много времени, раздумывая о морали. Вы пытаетесь делать то, что правильно, даже если большая часть общества с вами не согласна.</w:t>
      </w:r>
    </w:p>
    <w:p w14:paraId="46EA9EA2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4. Проницательный и философский Вы уникальный, единственная в своем роде душа. Рядом с вами нет никого, даже слегка, похожего на вас. Вы интуитивный и немного причудливый. Вас часто понимают неправильно, и это вас ранит. Вам необходимо личное пространство. Ваше творчество необходимо развивать, оно требует уважение окружающих. Вы человек, которых отчетливо видит темные и светлые стороны жизни. Вы очень эмоциональный.</w:t>
      </w:r>
    </w:p>
    <w:p w14:paraId="31D478D4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5. Уверенный и доминирующий Вы очень независимый. Ваш принцип "Сделаю сам". Полагаетесь только на себя. Вы знаете, как оставаться сильным для себя и людей, которых вы любите. Вы знаете, чего хотите, и вы не боитесь идти на встречу этому. Единственное, что вам требуется от людей то, чтобы они были искренни с вами. Вы готовы к правде.</w:t>
      </w:r>
    </w:p>
    <w:p w14:paraId="3F2C3DE6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6. Добрый и чувствительный Вы легко строите отношения с людьми. У вас есть много друзей, и вы любите делать их жизнь лучше. У вас теплая и светлая аура. Люди чувствуют себя крайне спокойно в вашем присутствии. Вы каждый день думаете, как стать еще лучше. Вы хотите быть интересным, проницательным и уникальным. Вам необходима любовь, более чем кому-либо в мире. Вы готовы любить тех, кто не любит вас в ответ.</w:t>
      </w:r>
    </w:p>
    <w:p w14:paraId="1F4F7513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7. Счастливый и невозмутимый Вы чуткий, понимающий человек. Вы слушаете внимательно и без осуждения. Вы считаете, каждый человек имеет свой собственный путь в жизни. Вы легко принимаете события и людей. Вы стрессоустойчивый, редко беспокоитесь. Вы, как правило, очень расслабленны. Всегда хорошо проводите время, при этом, не сбиваясь с собственного пути.</w:t>
      </w:r>
    </w:p>
    <w:p w14:paraId="464B2F8C" w14:textId="77777777" w:rsidR="00D75C66" w:rsidRDefault="00D75C66" w:rsidP="00D75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8. Очаровательный и энергичный Вы веселый, смешной человек. Вы находитесь в гармонии со всем миром. Вы спонтанный. Всегда полны энтузиазма. Вы всегда "За!", особенно если речь идет о каком-нибудь приключении. Вы часто удивляете и шокируете людей. Но что поделать... вы просто всегда остаетесь самим собой. Вам все интересно, вы легко увлекаетесь. Если что-то вас интересует, вы не успокоитесь, пока не изучите это досконально.</w:t>
      </w:r>
    </w:p>
    <w:p w14:paraId="117CC93B" w14:textId="4D6BD8F0" w:rsidR="00181440" w:rsidRDefault="00D75C66" w:rsidP="00D75C66">
      <w:pPr>
        <w:spacing w:after="0" w:line="240" w:lineRule="auto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t>9. Полный оптимизма и удачливый Вы верите, что жизнь - это подарок, и вы пытаетесь сделать как можно больше и воспользоваться как можно большим из того, что вам было дано. Вы безмерно гордитесь тем, чего добились в жизни. С теми, кого любите, готовы разделить все радости и горести. У вас очень здоровый взгляд на жизнь. Вы видите, что стакан (по крайней мере) наполовину полон. Вы используете любую возможность, чтобы прощать, учиться и расти. Жизнь слишком коротка, чтобы делать что-нибудь иное.</w:t>
      </w:r>
    </w:p>
    <w:p w14:paraId="6D782A30" w14:textId="77777777" w:rsidR="00CF566E" w:rsidRDefault="00CF566E" w:rsidP="00D75C66">
      <w:pPr>
        <w:spacing w:after="0" w:line="240" w:lineRule="auto"/>
        <w:rPr>
          <w:rFonts w:ascii="Verdana" w:eastAsiaTheme="minorEastAsia" w:hAnsi="Verdana" w:cs="Verdana"/>
          <w:color w:val="592B0C"/>
        </w:rPr>
      </w:pPr>
    </w:p>
    <w:p w14:paraId="35F75F7C" w14:textId="6E16EF30" w:rsidR="00CF566E" w:rsidRDefault="00CF566E">
      <w:pPr>
        <w:spacing w:after="0" w:line="240" w:lineRule="auto"/>
        <w:rPr>
          <w:rFonts w:ascii="Verdana" w:eastAsiaTheme="minorEastAsia" w:hAnsi="Verdana" w:cs="Verdana"/>
          <w:color w:val="592B0C"/>
        </w:rPr>
      </w:pPr>
      <w:r>
        <w:rPr>
          <w:rFonts w:ascii="Verdana" w:eastAsiaTheme="minorEastAsia" w:hAnsi="Verdana" w:cs="Verdana"/>
          <w:color w:val="592B0C"/>
        </w:rPr>
        <w:br w:type="page"/>
      </w:r>
    </w:p>
    <w:p w14:paraId="47D56D9B" w14:textId="77777777" w:rsidR="00CF566E" w:rsidRP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PT Sans Narrow" w:eastAsiaTheme="minorEastAsia" w:hAnsi="PT Sans Narrow" w:cs="PT Sans Narrow"/>
          <w:color w:val="262626"/>
          <w:sz w:val="28"/>
          <w:szCs w:val="28"/>
        </w:rPr>
      </w:pPr>
      <w:r w:rsidRPr="00CF566E">
        <w:rPr>
          <w:rFonts w:ascii="PT Sans Narrow" w:eastAsiaTheme="minorEastAsia" w:hAnsi="PT Sans Narrow" w:cs="PT Sans Narrow"/>
          <w:color w:val="262626"/>
          <w:sz w:val="28"/>
          <w:szCs w:val="28"/>
        </w:rPr>
        <w:t>Handout 5</w:t>
      </w:r>
    </w:p>
    <w:p w14:paraId="4FE22530" w14:textId="61DAA80D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PT Sans Narrow" w:eastAsiaTheme="minorEastAsia" w:hAnsi="PT Sans Narrow" w:cs="PT Sans Narrow"/>
          <w:color w:val="262626"/>
          <w:sz w:val="46"/>
          <w:szCs w:val="46"/>
        </w:rPr>
      </w:pPr>
      <w:r>
        <w:rPr>
          <w:rFonts w:ascii="PT Sans Narrow" w:eastAsiaTheme="minorEastAsia" w:hAnsi="PT Sans Narrow" w:cs="PT Sans Narrow"/>
          <w:color w:val="262626"/>
          <w:sz w:val="46"/>
          <w:szCs w:val="46"/>
        </w:rPr>
        <w:t>Бесплатный тест на профориентацию: к чему Вы предрасположены</w:t>
      </w:r>
    </w:p>
    <w:p w14:paraId="31B9868B" w14:textId="108134DB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4"/>
          <w:szCs w:val="24"/>
        </w:rPr>
      </w:pPr>
      <w:r>
        <w:rPr>
          <w:rFonts w:ascii="Arial" w:eastAsiaTheme="minorEastAsia" w:hAnsi="Arial" w:cs="Arial"/>
          <w:color w:val="262626"/>
          <w:sz w:val="24"/>
          <w:szCs w:val="24"/>
        </w:rPr>
        <w:t xml:space="preserve">25.02.2013 Лола Пирхал </w:t>
      </w:r>
    </w:p>
    <w:p w14:paraId="0CBF1014" w14:textId="2B69AF92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18D89627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48050333" w14:textId="5FD938EC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noProof/>
          <w:color w:val="262626"/>
          <w:sz w:val="28"/>
          <w:szCs w:val="28"/>
        </w:rPr>
        <w:drawing>
          <wp:inline distT="0" distB="0" distL="0" distR="0" wp14:anchorId="10B376D3" wp14:editId="45F19475">
            <wp:extent cx="2286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89BBD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Если человеку нравится то, чем он занимается, он достигает в этом деле больших успехов - аксиома из разряда "Волга впадает в Каспийское море". Банальность, не требующая доказательств. Плохо, что в последнее время в школах мало внимания уделяют внимание профориентации. А ведь, если подросток изначально выбрал профессию правильно - ему не придется потом тратить время на переобучение или заниматься чем-то не по способностям и интересам и всю жизнь просыпаться по утром с мыслями "о нет, опять на работу". К счастью, сейчас все это достаточно просто: в Интернете можно найти и пройти бесплатный тест на профориентацию и определиться с собственным призванием.</w:t>
      </w:r>
    </w:p>
    <w:p w14:paraId="795B5DD3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PT Sans Narrow" w:eastAsiaTheme="minorEastAsia" w:hAnsi="PT Sans Narrow" w:cs="PT Sans Narrow"/>
          <w:color w:val="262626"/>
          <w:sz w:val="46"/>
          <w:szCs w:val="46"/>
        </w:rPr>
      </w:pPr>
      <w:r>
        <w:rPr>
          <w:rFonts w:ascii="PT Sans Narrow" w:eastAsiaTheme="minorEastAsia" w:hAnsi="PT Sans Narrow" w:cs="PT Sans Narrow"/>
          <w:color w:val="262626"/>
          <w:sz w:val="46"/>
          <w:szCs w:val="46"/>
        </w:rPr>
        <w:t>Тест на профориентацию</w:t>
      </w:r>
    </w:p>
    <w:p w14:paraId="412B6263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 xml:space="preserve">Вам нужно сделать выбор, ориентируясь либо на то, что нравится, либо на то, что менее противно. Но </w:t>
      </w: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выбор нужно сделать обязательно!</w:t>
      </w:r>
    </w:p>
    <w:p w14:paraId="386A37D2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5DEC548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1. Ваш выбор:</w:t>
      </w:r>
    </w:p>
    <w:p w14:paraId="4E744FD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5F286BF5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Инженер</w:t>
      </w:r>
    </w:p>
    <w:p w14:paraId="2CC2895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Социолог</w:t>
      </w:r>
    </w:p>
    <w:p w14:paraId="3E1AD72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2. Ваш выбор:</w:t>
      </w:r>
    </w:p>
    <w:p w14:paraId="26BD784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4DBCAFC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Кондитер</w:t>
      </w:r>
    </w:p>
    <w:p w14:paraId="5AAF8F8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Священнослужитель</w:t>
      </w:r>
    </w:p>
    <w:p w14:paraId="1C20FC2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3. Ваш выбор:</w:t>
      </w:r>
    </w:p>
    <w:p w14:paraId="3876A8D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3B38ABF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Повар</w:t>
      </w:r>
    </w:p>
    <w:p w14:paraId="082A8E8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Статистик</w:t>
      </w:r>
    </w:p>
    <w:p w14:paraId="63AAC2C8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4. Ваш выбор:</w:t>
      </w:r>
    </w:p>
    <w:p w14:paraId="28FF6885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6959857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Фотограф</w:t>
      </w:r>
    </w:p>
    <w:p w14:paraId="2A6112B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Администратор торгового зала</w:t>
      </w:r>
    </w:p>
    <w:p w14:paraId="69171DE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5. Ваш выбор:</w:t>
      </w:r>
    </w:p>
    <w:p w14:paraId="36E37F6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509AC996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Механик</w:t>
      </w:r>
    </w:p>
    <w:p w14:paraId="5D346A6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Дизайнер</w:t>
      </w:r>
    </w:p>
    <w:p w14:paraId="3EE34611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6. Ваш выбор:</w:t>
      </w:r>
    </w:p>
    <w:p w14:paraId="3003C0A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1B03D07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Философ</w:t>
      </w:r>
    </w:p>
    <w:p w14:paraId="7C624038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Врач</w:t>
      </w:r>
    </w:p>
    <w:p w14:paraId="6046AB5D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7. Ваш выбор:</w:t>
      </w:r>
    </w:p>
    <w:p w14:paraId="1228F4E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48487E96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Эколог</w:t>
      </w:r>
    </w:p>
    <w:p w14:paraId="202D289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Бухгалтер</w:t>
      </w:r>
    </w:p>
    <w:p w14:paraId="7F7A27F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8. Ваш выбор:</w:t>
      </w:r>
    </w:p>
    <w:p w14:paraId="0C5C91D7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5653ADD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Программист</w:t>
      </w:r>
    </w:p>
    <w:p w14:paraId="6341B91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Адвокат</w:t>
      </w:r>
    </w:p>
    <w:p w14:paraId="6B65D3C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9. Ваш выбор:</w:t>
      </w:r>
    </w:p>
    <w:p w14:paraId="3C7B981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6C86C02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Кинолог (собаковод)</w:t>
      </w:r>
    </w:p>
    <w:p w14:paraId="0885DC61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Переводчик художественной литературы</w:t>
      </w:r>
    </w:p>
    <w:p w14:paraId="12642AD1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10. Ваш выбор:</w:t>
      </w:r>
    </w:p>
    <w:p w14:paraId="27CB4288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3BC4347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Страховой агент</w:t>
      </w:r>
    </w:p>
    <w:p w14:paraId="711EC4D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Архивариус</w:t>
      </w:r>
    </w:p>
    <w:p w14:paraId="4472BB6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11. Ваш выбор:</w:t>
      </w:r>
    </w:p>
    <w:p w14:paraId="008D5BE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4A0A965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Тренер</w:t>
      </w:r>
    </w:p>
    <w:p w14:paraId="1335512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Телерепортер</w:t>
      </w:r>
    </w:p>
    <w:p w14:paraId="7F77458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12. Ваш выбор:</w:t>
      </w:r>
    </w:p>
    <w:p w14:paraId="1DB2DEED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21EFB3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Следователь</w:t>
      </w:r>
    </w:p>
    <w:p w14:paraId="29996EDD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Искусствовед</w:t>
      </w:r>
    </w:p>
    <w:p w14:paraId="7E3ED92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13. Ваш выбор:</w:t>
      </w:r>
    </w:p>
    <w:p w14:paraId="4C1D378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17E752C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Нотариус</w:t>
      </w:r>
    </w:p>
    <w:p w14:paraId="205EE93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Брокер</w:t>
      </w:r>
    </w:p>
    <w:p w14:paraId="7424DB48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14. Ваш выбор:</w:t>
      </w:r>
    </w:p>
    <w:p w14:paraId="44FD5B3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46A1CCD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Оператор компьютера</w:t>
      </w:r>
    </w:p>
    <w:p w14:paraId="483CF96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Манекенщица</w:t>
      </w:r>
    </w:p>
    <w:p w14:paraId="6637AF77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15. Ваш выбор:</w:t>
      </w:r>
    </w:p>
    <w:p w14:paraId="01534F0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40BC7D6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Фотокорреспондент</w:t>
      </w:r>
    </w:p>
    <w:p w14:paraId="02FE461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Реставратор</w:t>
      </w:r>
    </w:p>
    <w:p w14:paraId="6FD3D491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16. Ваш выбор:</w:t>
      </w:r>
    </w:p>
    <w:p w14:paraId="2C8EB451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9A858B8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Озеленитель</w:t>
      </w:r>
    </w:p>
    <w:p w14:paraId="4A608E1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Биолог-исследователь</w:t>
      </w:r>
    </w:p>
    <w:p w14:paraId="7538F7B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17. Ваш выбор:</w:t>
      </w:r>
    </w:p>
    <w:p w14:paraId="25848AD1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68CE2B4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Водитель автотранспорта</w:t>
      </w:r>
    </w:p>
    <w:p w14:paraId="485FE55D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Бортпроводник</w:t>
      </w:r>
    </w:p>
    <w:p w14:paraId="21EF0A1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18. Ваш выбор:</w:t>
      </w:r>
    </w:p>
    <w:p w14:paraId="6A61C327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4388A9F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Метеоролог</w:t>
      </w:r>
    </w:p>
    <w:p w14:paraId="6CEDAA7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Картограф</w:t>
      </w:r>
    </w:p>
    <w:p w14:paraId="74B29955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19. Ваш выбор:</w:t>
      </w:r>
    </w:p>
    <w:p w14:paraId="02B151E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67A101A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Радиомонтажник</w:t>
      </w:r>
    </w:p>
    <w:p w14:paraId="26C88C75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Художник росписи по дереву</w:t>
      </w:r>
    </w:p>
    <w:p w14:paraId="76C11E7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20. Ваш выбор:</w:t>
      </w:r>
    </w:p>
    <w:p w14:paraId="69BBDE9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6757AC8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Геолог</w:t>
      </w:r>
    </w:p>
    <w:p w14:paraId="2981ED0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Переводчик-гид</w:t>
      </w:r>
    </w:p>
    <w:p w14:paraId="786E7A9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21. Ваш выбор:</w:t>
      </w:r>
    </w:p>
    <w:p w14:paraId="4162897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C3F74B6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Журналист</w:t>
      </w:r>
    </w:p>
    <w:p w14:paraId="296D60F5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Режиссер</w:t>
      </w:r>
    </w:p>
    <w:p w14:paraId="642D4DC6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22. Ваш выбор:</w:t>
      </w:r>
    </w:p>
    <w:p w14:paraId="390D9CA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5A4009A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Библиограф</w:t>
      </w:r>
    </w:p>
    <w:p w14:paraId="65BE90E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Аудитор</w:t>
      </w:r>
    </w:p>
    <w:p w14:paraId="5ACA9E5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23. Ваш выбор:</w:t>
      </w:r>
    </w:p>
    <w:p w14:paraId="2A29BCC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1E3B450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Фармацевт</w:t>
      </w:r>
    </w:p>
    <w:p w14:paraId="62D4F71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Юрисконсульт</w:t>
      </w:r>
    </w:p>
    <w:p w14:paraId="1F18E2E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24. Ваш выбор:</w:t>
      </w:r>
    </w:p>
    <w:p w14:paraId="18C4DFA8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53C4E48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Генетик</w:t>
      </w:r>
    </w:p>
    <w:p w14:paraId="43810217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Архитектор</w:t>
      </w:r>
    </w:p>
    <w:p w14:paraId="4739F26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25. Ваш выбор:</w:t>
      </w:r>
    </w:p>
    <w:p w14:paraId="15159FF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9A720F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Продавец</w:t>
      </w:r>
    </w:p>
    <w:p w14:paraId="1BA9B50D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Оператор почтовой связи</w:t>
      </w:r>
    </w:p>
    <w:p w14:paraId="5893621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26. Ваш выбор:</w:t>
      </w:r>
    </w:p>
    <w:p w14:paraId="292769F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681A1A5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Социальный работник</w:t>
      </w:r>
    </w:p>
    <w:p w14:paraId="4C71C9C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Предприниматель</w:t>
      </w:r>
    </w:p>
    <w:p w14:paraId="4457DF3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27. Ваш выбор:</w:t>
      </w:r>
    </w:p>
    <w:p w14:paraId="7A1C2D9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260D81B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Преподаватель вуза</w:t>
      </w:r>
    </w:p>
    <w:p w14:paraId="6F3672E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Музыкант-исполнитель</w:t>
      </w:r>
    </w:p>
    <w:p w14:paraId="16E2891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28. Ваш выбор:</w:t>
      </w:r>
    </w:p>
    <w:p w14:paraId="0BB31A25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0FEB38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Экономист</w:t>
      </w:r>
    </w:p>
    <w:p w14:paraId="763A948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Менеджер</w:t>
      </w:r>
    </w:p>
    <w:p w14:paraId="40606EA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29. Ваш выбор:</w:t>
      </w:r>
    </w:p>
    <w:p w14:paraId="4E811F3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4A98073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Корректор</w:t>
      </w:r>
    </w:p>
    <w:p w14:paraId="455A326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Дирижер</w:t>
      </w:r>
    </w:p>
    <w:p w14:paraId="304BAC2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30. Ваш выбор:</w:t>
      </w:r>
    </w:p>
    <w:p w14:paraId="6218F44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25FBE3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Инспектор таможни</w:t>
      </w:r>
    </w:p>
    <w:p w14:paraId="5E10A12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Модельер</w:t>
      </w:r>
    </w:p>
    <w:p w14:paraId="3F02AA3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31. Ваш выбор:</w:t>
      </w:r>
    </w:p>
    <w:p w14:paraId="6449969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621F93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Телефонист</w:t>
      </w:r>
    </w:p>
    <w:p w14:paraId="10618F57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Орнитолог</w:t>
      </w:r>
    </w:p>
    <w:p w14:paraId="09C4BB7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32. Ваш выбор:</w:t>
      </w:r>
    </w:p>
    <w:p w14:paraId="5B58D3A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9BC2DBD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Агроном</w:t>
      </w:r>
    </w:p>
    <w:p w14:paraId="4333B2D5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Топограф</w:t>
      </w:r>
    </w:p>
    <w:p w14:paraId="316062E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33. Ваш выбор:</w:t>
      </w:r>
    </w:p>
    <w:p w14:paraId="59C01E3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3A5461C6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Лесник</w:t>
      </w:r>
    </w:p>
    <w:p w14:paraId="5237C67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Директор</w:t>
      </w:r>
    </w:p>
    <w:p w14:paraId="40C4AAE7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34. Ваш выбор:</w:t>
      </w:r>
    </w:p>
    <w:p w14:paraId="53DD2F31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67684B6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Мастер по ремонту одежды</w:t>
      </w:r>
    </w:p>
    <w:p w14:paraId="2720CD9D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Хореограф</w:t>
      </w:r>
    </w:p>
    <w:p w14:paraId="307CBFCD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35. Ваш выбор:</w:t>
      </w:r>
    </w:p>
    <w:p w14:paraId="3CD6E50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1B1E0BCD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Историк</w:t>
      </w:r>
    </w:p>
    <w:p w14:paraId="6AB7766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Инспектор ГАИ</w:t>
      </w:r>
    </w:p>
    <w:p w14:paraId="1B468A2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36. Ваш выбор:</w:t>
      </w:r>
    </w:p>
    <w:p w14:paraId="7C2F35E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3A35195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Антрополог</w:t>
      </w:r>
    </w:p>
    <w:p w14:paraId="221B1B9E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Экскурсовод</w:t>
      </w:r>
    </w:p>
    <w:p w14:paraId="04FF4888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37. Ваш выбор:</w:t>
      </w:r>
    </w:p>
    <w:p w14:paraId="508E2B7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92799C6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Вирусолог</w:t>
      </w:r>
    </w:p>
    <w:p w14:paraId="7F433DA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Актер</w:t>
      </w:r>
    </w:p>
    <w:p w14:paraId="51A24D0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38. Ваш выбор:</w:t>
      </w:r>
    </w:p>
    <w:p w14:paraId="5A72A38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AF8F1B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Официант</w:t>
      </w:r>
    </w:p>
    <w:p w14:paraId="3B5D309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Товаровед</w:t>
      </w:r>
    </w:p>
    <w:p w14:paraId="011D5B7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39. Ваш выбор:</w:t>
      </w:r>
    </w:p>
    <w:p w14:paraId="5E49779B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437E5DA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Главный бухгалтер</w:t>
      </w:r>
    </w:p>
    <w:p w14:paraId="61DCE8D9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Инспектор уголовного розыска</w:t>
      </w:r>
    </w:p>
    <w:p w14:paraId="72DDCAB5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40. Ваш выбор:</w:t>
      </w:r>
    </w:p>
    <w:p w14:paraId="41B687F3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128A5B68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Парикмахер-модельер</w:t>
      </w:r>
    </w:p>
    <w:p w14:paraId="60E16E5C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Психолог</w:t>
      </w:r>
    </w:p>
    <w:p w14:paraId="4353A77F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41. Ваш выбор:</w:t>
      </w:r>
    </w:p>
    <w:p w14:paraId="7B4D987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6ADDF0B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Пчеловод</w:t>
      </w:r>
    </w:p>
    <w:p w14:paraId="5F681882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Коммерсант</w:t>
      </w:r>
    </w:p>
    <w:p w14:paraId="37811B7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42. Ваш выбор:</w:t>
      </w:r>
    </w:p>
    <w:p w14:paraId="6F06FE04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A4BC73A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Судья</w:t>
      </w:r>
    </w:p>
    <w:p w14:paraId="4826EBF0" w14:textId="77777777" w:rsidR="00CF566E" w:rsidRDefault="00CF566E" w:rsidP="00CF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Стенографист</w:t>
      </w:r>
    </w:p>
    <w:p w14:paraId="1836375F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</w:p>
    <w:p w14:paraId="72F7018A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Призвание</w:t>
      </w:r>
      <w:r>
        <w:rPr>
          <w:rFonts w:ascii="Arial" w:eastAsiaTheme="minorEastAsia" w:hAnsi="Arial" w:cs="Arial"/>
          <w:color w:val="262626"/>
          <w:sz w:val="28"/>
          <w:szCs w:val="28"/>
        </w:rPr>
        <w:t xml:space="preserve"> – это внутренняя тяга к чему-то, некий сугубо индивидуальный смысл жизни, не конкретная цель, а, говоря точнее, направление движения, вектор развития. Это то, ради чего мы вообще появились на этот свет</w:t>
      </w:r>
      <w:r>
        <w:rPr>
          <w:rFonts w:ascii="Arial" w:eastAsiaTheme="minorEastAsia" w:hAnsi="Arial" w:cs="Arial"/>
          <w:i/>
          <w:iCs/>
          <w:color w:val="262626"/>
          <w:sz w:val="28"/>
          <w:szCs w:val="28"/>
        </w:rPr>
        <w:t>, </w:t>
      </w:r>
      <w:r>
        <w:rPr>
          <w:rFonts w:ascii="Arial" w:eastAsiaTheme="minorEastAsia" w:hAnsi="Arial" w:cs="Arial"/>
          <w:color w:val="262626"/>
          <w:sz w:val="28"/>
          <w:szCs w:val="28"/>
        </w:rPr>
        <w:t>персональный смысл жизни, но преобразованный в практическую цель.</w:t>
      </w:r>
    </w:p>
    <w:p w14:paraId="0902F6A9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 xml:space="preserve">Говоря по рабоче-крестьянски, если в процессе грамотной профориентации человек выбирает конкретное дело (профессию), исходя из своего призвания, своих ценностей, своих внутренних предпочтений - у него есть шанс </w:t>
      </w:r>
      <w:hyperlink r:id="rId25" w:history="1">
        <w:r>
          <w:rPr>
            <w:rFonts w:ascii="Arial" w:eastAsiaTheme="minorEastAsia" w:hAnsi="Arial" w:cs="Arial"/>
            <w:b/>
            <w:bCs/>
            <w:color w:val="1150B1"/>
            <w:sz w:val="28"/>
            <w:szCs w:val="28"/>
          </w:rPr>
          <w:t>избежать посредственности</w:t>
        </w:r>
      </w:hyperlink>
      <w:r>
        <w:rPr>
          <w:rFonts w:ascii="Arial" w:eastAsiaTheme="minorEastAsia" w:hAnsi="Arial" w:cs="Arial"/>
          <w:color w:val="262626"/>
          <w:sz w:val="28"/>
          <w:szCs w:val="28"/>
        </w:rPr>
        <w:t>, стать значимым в своем деле.</w:t>
      </w:r>
    </w:p>
    <w:p w14:paraId="51BD57AF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Чтобы выбрать себе дело по душе/правильную профессию, имеет смысл принять в расчет несколько моментов:</w:t>
      </w:r>
    </w:p>
    <w:p w14:paraId="67D9A771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 xml:space="preserve">1. </w:t>
      </w: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Ясное понимание того “Кем Вы хотите быть?” и “Каким Вы хотите быть?”</w:t>
      </w:r>
      <w:r>
        <w:rPr>
          <w:rFonts w:ascii="Arial" w:eastAsiaTheme="minorEastAsia" w:hAnsi="Arial" w:cs="Arial"/>
          <w:color w:val="262626"/>
          <w:sz w:val="28"/>
          <w:szCs w:val="28"/>
        </w:rPr>
        <w:t xml:space="preserve"> Учитывайте только собственные влечения, не стоит ориентироваться только на </w:t>
      </w:r>
      <w:hyperlink r:id="rId26" w:history="1">
        <w:r>
          <w:rPr>
            <w:rFonts w:ascii="Arial" w:eastAsiaTheme="minorEastAsia" w:hAnsi="Arial" w:cs="Arial"/>
            <w:b/>
            <w:bCs/>
            <w:color w:val="1150B1"/>
            <w:sz w:val="28"/>
            <w:szCs w:val="28"/>
          </w:rPr>
          <w:t>деньги</w:t>
        </w:r>
      </w:hyperlink>
      <w:r>
        <w:rPr>
          <w:rFonts w:ascii="Arial" w:eastAsiaTheme="minorEastAsia" w:hAnsi="Arial" w:cs="Arial"/>
          <w:color w:val="262626"/>
          <w:sz w:val="28"/>
          <w:szCs w:val="28"/>
        </w:rPr>
        <w:t xml:space="preserve"> или престиж.</w:t>
      </w:r>
    </w:p>
    <w:p w14:paraId="23F99636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 xml:space="preserve">2. </w:t>
      </w: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Собственная система личных ценностей</w:t>
      </w:r>
      <w:r>
        <w:rPr>
          <w:rFonts w:ascii="Arial" w:eastAsiaTheme="minorEastAsia" w:hAnsi="Arial" w:cs="Arial"/>
          <w:color w:val="262626"/>
          <w:sz w:val="28"/>
          <w:szCs w:val="28"/>
        </w:rPr>
        <w:t>,  мотивов,  интересов.  Это очень важный момент. Очень часто человек ориентируется на на себя, а на ожидания значимых для него людей.</w:t>
      </w:r>
    </w:p>
    <w:p w14:paraId="39044845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3. </w:t>
      </w: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Осознание своих способностей</w:t>
      </w:r>
      <w:r>
        <w:rPr>
          <w:rFonts w:ascii="Arial" w:eastAsiaTheme="minorEastAsia" w:hAnsi="Arial" w:cs="Arial"/>
          <w:color w:val="262626"/>
          <w:sz w:val="28"/>
          <w:szCs w:val="28"/>
        </w:rPr>
        <w:t xml:space="preserve">, возможностей. Помним? Развивать нужно свои </w:t>
      </w:r>
      <w:hyperlink r:id="rId27" w:history="1">
        <w:r>
          <w:rPr>
            <w:rFonts w:ascii="Arial" w:eastAsiaTheme="minorEastAsia" w:hAnsi="Arial" w:cs="Arial"/>
            <w:b/>
            <w:bCs/>
            <w:color w:val="1150B1"/>
            <w:sz w:val="28"/>
            <w:szCs w:val="28"/>
          </w:rPr>
          <w:t>сильные стороны</w:t>
        </w:r>
      </w:hyperlink>
      <w:r>
        <w:rPr>
          <w:rFonts w:ascii="Arial" w:eastAsiaTheme="minorEastAsia" w:hAnsi="Arial" w:cs="Arial"/>
          <w:color w:val="262626"/>
          <w:sz w:val="28"/>
          <w:szCs w:val="28"/>
        </w:rPr>
        <w:t>, а не преодолевать свои слабости!</w:t>
      </w:r>
    </w:p>
    <w:p w14:paraId="745550CF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 xml:space="preserve">Вы можете найти на этом сайте </w:t>
      </w:r>
      <w:hyperlink r:id="rId28" w:history="1">
        <w:r>
          <w:rPr>
            <w:rFonts w:ascii="Arial" w:eastAsiaTheme="minorEastAsia" w:hAnsi="Arial" w:cs="Arial"/>
            <w:color w:val="1150B1"/>
            <w:sz w:val="28"/>
            <w:szCs w:val="28"/>
          </w:rPr>
          <w:t>великое множество техник</w:t>
        </w:r>
      </w:hyperlink>
      <w:r>
        <w:rPr>
          <w:rFonts w:ascii="Arial" w:eastAsiaTheme="minorEastAsia" w:hAnsi="Arial" w:cs="Arial"/>
          <w:color w:val="262626"/>
          <w:sz w:val="28"/>
          <w:szCs w:val="28"/>
        </w:rPr>
        <w:t xml:space="preserve">, которые помогут Вам решить внутренние проблемы и снять психологические блоки, понять свои настоящие </w:t>
      </w:r>
      <w:hyperlink r:id="rId29" w:history="1">
        <w:r>
          <w:rPr>
            <w:rFonts w:ascii="Arial" w:eastAsiaTheme="minorEastAsia" w:hAnsi="Arial" w:cs="Arial"/>
            <w:b/>
            <w:bCs/>
            <w:color w:val="1150B1"/>
            <w:sz w:val="28"/>
            <w:szCs w:val="28"/>
          </w:rPr>
          <w:t>ценности</w:t>
        </w:r>
      </w:hyperlink>
      <w:r>
        <w:rPr>
          <w:rFonts w:ascii="Arial" w:eastAsiaTheme="minorEastAsia" w:hAnsi="Arial" w:cs="Arial"/>
          <w:color w:val="262626"/>
          <w:sz w:val="28"/>
          <w:szCs w:val="28"/>
        </w:rPr>
        <w:t>.</w:t>
      </w:r>
    </w:p>
    <w:p w14:paraId="080A1BED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Но вот определиться с областью, к которой лежит Ваша душа, Вы можете, пройдя бесплатный тест на профориентацию онлайн.</w:t>
      </w:r>
    </w:p>
    <w:p w14:paraId="06DDF6FE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 xml:space="preserve">В основе данного теста на профориентацию (опросника профессионального самоопределения) лежит теория профессионального выбора, разработанная американским профессором </w:t>
      </w:r>
      <w:r>
        <w:rPr>
          <w:rFonts w:ascii="Arial" w:eastAsiaTheme="minorEastAsia" w:hAnsi="Arial" w:cs="Arial"/>
          <w:b/>
          <w:bCs/>
          <w:color w:val="262626"/>
          <w:sz w:val="28"/>
          <w:szCs w:val="28"/>
        </w:rPr>
        <w:t>Дж. Голландом</w:t>
      </w:r>
      <w:r>
        <w:rPr>
          <w:rFonts w:ascii="Arial" w:eastAsiaTheme="minorEastAsia" w:hAnsi="Arial" w:cs="Arial"/>
          <w:color w:val="262626"/>
          <w:sz w:val="28"/>
          <w:szCs w:val="28"/>
        </w:rPr>
        <w:t>.</w:t>
      </w:r>
    </w:p>
    <w:p w14:paraId="0C5921FA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Суть идеи Голланда в том, что успех в любом деле зависит напрямую от того, насколько соответствует тип Вашей личности типу, духу и требованиям профессии. Статистика утверждает, что все люди, добившиеся успеха, наиболее полно раскрываются только в той профессиональной среде, которая соответствует их типу. Наиболее цельные люди - те, кто смог реализовать свои основные ценности.</w:t>
      </w:r>
    </w:p>
    <w:p w14:paraId="52793408" w14:textId="77777777" w:rsidR="00CF566E" w:rsidRDefault="00CF566E" w:rsidP="00CF566E">
      <w:pPr>
        <w:widowControl w:val="0"/>
        <w:autoSpaceDE w:val="0"/>
        <w:autoSpaceDN w:val="0"/>
        <w:adjustRightInd w:val="0"/>
        <w:spacing w:line="240" w:lineRule="auto"/>
        <w:ind w:left="300" w:right="300"/>
        <w:rPr>
          <w:rFonts w:ascii="Arial" w:eastAsiaTheme="minorEastAsia" w:hAnsi="Arial" w:cs="Arial"/>
          <w:color w:val="262626"/>
          <w:sz w:val="28"/>
          <w:szCs w:val="28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Поэтому, неважно, есть у Вас профессия (бизнес) или Вы еще в поиске - пройдите  бесплатный тест на профориентацию онлайн: методика профессионального самоопределения Дж. Голланда поможет Вам соотнести Ваши склонности, способности, интеллект с различными профессиями для наилучшего самоопределения.</w:t>
      </w:r>
    </w:p>
    <w:p w14:paraId="00E2E7CC" w14:textId="0ECE0A4D" w:rsidR="00CF566E" w:rsidRDefault="00CF566E" w:rsidP="00CF566E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Arial" w:eastAsiaTheme="minorEastAsia" w:hAnsi="Arial" w:cs="Arial"/>
          <w:color w:val="262626"/>
          <w:sz w:val="28"/>
          <w:szCs w:val="28"/>
        </w:rPr>
        <w:t>Если Вы хотите не просто стать профи, но и быть счастливым при этом - ориентируйтесь только на свои внутренние запросы и ценности</w:t>
      </w:r>
    </w:p>
    <w:sectPr w:rsidR="00CF566E" w:rsidSect="003172F0">
      <w:type w:val="continuous"/>
      <w:pgSz w:w="12240" w:h="15840"/>
      <w:pgMar w:top="72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63DD9" w14:textId="77777777" w:rsidR="00945B4F" w:rsidRDefault="00945B4F" w:rsidP="00945B4F">
      <w:pPr>
        <w:spacing w:after="0" w:line="240" w:lineRule="auto"/>
      </w:pPr>
      <w:r>
        <w:separator/>
      </w:r>
    </w:p>
  </w:endnote>
  <w:endnote w:type="continuationSeparator" w:id="0">
    <w:p w14:paraId="26177C5C" w14:textId="77777777" w:rsidR="00945B4F" w:rsidRDefault="00945B4F" w:rsidP="0094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1CAE" w14:textId="77777777" w:rsidR="00945B4F" w:rsidRDefault="00945B4F" w:rsidP="00945B4F">
      <w:pPr>
        <w:spacing w:after="0" w:line="240" w:lineRule="auto"/>
      </w:pPr>
      <w:r>
        <w:separator/>
      </w:r>
    </w:p>
  </w:footnote>
  <w:footnote w:type="continuationSeparator" w:id="0">
    <w:p w14:paraId="3CEADB1F" w14:textId="77777777" w:rsidR="00945B4F" w:rsidRDefault="00945B4F" w:rsidP="0094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1C80"/>
    <w:multiLevelType w:val="hybridMultilevel"/>
    <w:tmpl w:val="2BACB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640A"/>
    <w:multiLevelType w:val="hybridMultilevel"/>
    <w:tmpl w:val="E29A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F8"/>
    <w:rsid w:val="000257C6"/>
    <w:rsid w:val="000473FC"/>
    <w:rsid w:val="00076A3C"/>
    <w:rsid w:val="000917D8"/>
    <w:rsid w:val="000B0E0D"/>
    <w:rsid w:val="000D4F76"/>
    <w:rsid w:val="001319A4"/>
    <w:rsid w:val="0014017E"/>
    <w:rsid w:val="00144DD7"/>
    <w:rsid w:val="00155C8D"/>
    <w:rsid w:val="001665B7"/>
    <w:rsid w:val="00181440"/>
    <w:rsid w:val="00232741"/>
    <w:rsid w:val="00272796"/>
    <w:rsid w:val="002C3F25"/>
    <w:rsid w:val="002D099D"/>
    <w:rsid w:val="002F42C9"/>
    <w:rsid w:val="003172F0"/>
    <w:rsid w:val="00353B7C"/>
    <w:rsid w:val="003A35C4"/>
    <w:rsid w:val="00407B78"/>
    <w:rsid w:val="00413227"/>
    <w:rsid w:val="00437D31"/>
    <w:rsid w:val="0044349F"/>
    <w:rsid w:val="00452F5F"/>
    <w:rsid w:val="004601CB"/>
    <w:rsid w:val="00482643"/>
    <w:rsid w:val="004D6287"/>
    <w:rsid w:val="004F5AE7"/>
    <w:rsid w:val="00551CA0"/>
    <w:rsid w:val="00561855"/>
    <w:rsid w:val="00564F98"/>
    <w:rsid w:val="005776EB"/>
    <w:rsid w:val="00582234"/>
    <w:rsid w:val="005A42E7"/>
    <w:rsid w:val="005E27FF"/>
    <w:rsid w:val="006174E7"/>
    <w:rsid w:val="00692B1C"/>
    <w:rsid w:val="006D699E"/>
    <w:rsid w:val="006F4CAB"/>
    <w:rsid w:val="007354EA"/>
    <w:rsid w:val="00741A2F"/>
    <w:rsid w:val="00771FD0"/>
    <w:rsid w:val="007B1AD3"/>
    <w:rsid w:val="007D5DFB"/>
    <w:rsid w:val="007E3E9A"/>
    <w:rsid w:val="008A2455"/>
    <w:rsid w:val="008A24BF"/>
    <w:rsid w:val="008D0F7F"/>
    <w:rsid w:val="008D15C9"/>
    <w:rsid w:val="00933463"/>
    <w:rsid w:val="00945B4F"/>
    <w:rsid w:val="0096739E"/>
    <w:rsid w:val="00980248"/>
    <w:rsid w:val="00982748"/>
    <w:rsid w:val="009B3A03"/>
    <w:rsid w:val="009C1B43"/>
    <w:rsid w:val="009E3650"/>
    <w:rsid w:val="009E5918"/>
    <w:rsid w:val="00A01B69"/>
    <w:rsid w:val="00A46037"/>
    <w:rsid w:val="00A868F1"/>
    <w:rsid w:val="00B15888"/>
    <w:rsid w:val="00B81641"/>
    <w:rsid w:val="00BA6B9F"/>
    <w:rsid w:val="00BC4B46"/>
    <w:rsid w:val="00BC6882"/>
    <w:rsid w:val="00BC6EF9"/>
    <w:rsid w:val="00C00D14"/>
    <w:rsid w:val="00C4048C"/>
    <w:rsid w:val="00C47FF1"/>
    <w:rsid w:val="00CB336D"/>
    <w:rsid w:val="00CB5BD9"/>
    <w:rsid w:val="00CF566E"/>
    <w:rsid w:val="00D1111F"/>
    <w:rsid w:val="00D17878"/>
    <w:rsid w:val="00D404AB"/>
    <w:rsid w:val="00D42385"/>
    <w:rsid w:val="00D75C66"/>
    <w:rsid w:val="00D8337B"/>
    <w:rsid w:val="00D954F8"/>
    <w:rsid w:val="00DD1A6D"/>
    <w:rsid w:val="00E26264"/>
    <w:rsid w:val="00E3600A"/>
    <w:rsid w:val="00E464C4"/>
    <w:rsid w:val="00E75715"/>
    <w:rsid w:val="00E80CC7"/>
    <w:rsid w:val="00E85AB1"/>
    <w:rsid w:val="00EC1B6A"/>
    <w:rsid w:val="00EC57EB"/>
    <w:rsid w:val="00EF2188"/>
    <w:rsid w:val="00EF4258"/>
    <w:rsid w:val="00F30E63"/>
    <w:rsid w:val="00F34F85"/>
    <w:rsid w:val="00F51C94"/>
    <w:rsid w:val="00F96149"/>
    <w:rsid w:val="00F97E90"/>
    <w:rsid w:val="00FB70BA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EE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4F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4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5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4F"/>
    <w:rPr>
      <w:rFonts w:ascii="Calibri" w:eastAsia="Calibri" w:hAnsi="Calibri" w:cs="Times New Roman"/>
      <w:sz w:val="22"/>
      <w:szCs w:val="22"/>
    </w:rPr>
  </w:style>
  <w:style w:type="paragraph" w:customStyle="1" w:styleId="Body">
    <w:name w:val="Body"/>
    <w:rsid w:val="00181440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4F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4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5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4F"/>
    <w:rPr>
      <w:rFonts w:ascii="Calibri" w:eastAsia="Calibri" w:hAnsi="Calibri" w:cs="Times New Roman"/>
      <w:sz w:val="22"/>
      <w:szCs w:val="22"/>
    </w:rPr>
  </w:style>
  <w:style w:type="paragraph" w:customStyle="1" w:styleId="Body">
    <w:name w:val="Body"/>
    <w:rsid w:val="00181440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HKV0QuQsonk" TargetMode="External"/><Relationship Id="rId20" Type="http://schemas.openxmlformats.org/officeDocument/2006/relationships/image" Target="media/image7.jpg"/><Relationship Id="rId21" Type="http://schemas.openxmlformats.org/officeDocument/2006/relationships/image" Target="media/image8.jpg"/><Relationship Id="rId22" Type="http://schemas.openxmlformats.org/officeDocument/2006/relationships/image" Target="media/image9.jpg"/><Relationship Id="rId23" Type="http://schemas.openxmlformats.org/officeDocument/2006/relationships/image" Target="media/image10.jpeg"/><Relationship Id="rId24" Type="http://schemas.openxmlformats.org/officeDocument/2006/relationships/image" Target="media/image11.jpeg"/><Relationship Id="rId25" Type="http://schemas.openxmlformats.org/officeDocument/2006/relationships/hyperlink" Target="http://net-way.org/leader/sozdanie-lichnogo-brenda/" TargetMode="External"/><Relationship Id="rId26" Type="http://schemas.openxmlformats.org/officeDocument/2006/relationships/hyperlink" Target="http://net-way.org/leader/sluga-ili-gospodin/" TargetMode="External"/><Relationship Id="rId27" Type="http://schemas.openxmlformats.org/officeDocument/2006/relationships/hyperlink" Target="http://net-way.org/techn/self/kak-opredelit-svoyu-silu/" TargetMode="External"/><Relationship Id="rId28" Type="http://schemas.openxmlformats.org/officeDocument/2006/relationships/hyperlink" Target="http://net-way.org/techn/self/" TargetMode="External"/><Relationship Id="rId29" Type="http://schemas.openxmlformats.org/officeDocument/2006/relationships/hyperlink" Target="http://net-way.org/leader/pochemu-ya-ne-mogu-dostich-celi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youtube.com/watch?v=6V07hkWCZFs" TargetMode="External"/><Relationship Id="rId11" Type="http://schemas.openxmlformats.org/officeDocument/2006/relationships/hyperlink" Target="http://net-way.org/techn/test/besplatnyiy-test-na-proforientatsiyu-online/" TargetMode="External"/><Relationship Id="rId12" Type="http://schemas.openxmlformats.org/officeDocument/2006/relationships/hyperlink" Target="http://proekt-pro.ru/test-light.php" TargetMode="External"/><Relationship Id="rId13" Type="http://schemas.openxmlformats.org/officeDocument/2006/relationships/hyperlink" Target="http://mytests.ru/view/46_2232_0_0.html" TargetMode="External"/><Relationship Id="rId14" Type="http://schemas.openxmlformats.org/officeDocument/2006/relationships/image" Target="media/image1.jpg"/><Relationship Id="rId15" Type="http://schemas.openxmlformats.org/officeDocument/2006/relationships/image" Target="media/image2.jpg"/><Relationship Id="rId16" Type="http://schemas.openxmlformats.org/officeDocument/2006/relationships/image" Target="media/image3.jpg"/><Relationship Id="rId17" Type="http://schemas.openxmlformats.org/officeDocument/2006/relationships/image" Target="media/image4.jpg"/><Relationship Id="rId18" Type="http://schemas.openxmlformats.org/officeDocument/2006/relationships/image" Target="media/image5.jpg"/><Relationship Id="rId19" Type="http://schemas.openxmlformats.org/officeDocument/2006/relationships/image" Target="media/image6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ldenborg.pomona.edu/lr/2011/sp11-ru-adv-22-job-int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2159</Words>
  <Characters>12005</Characters>
  <Application>Microsoft Macintosh Word</Application>
  <DocSecurity>0</DocSecurity>
  <Lines>387</Lines>
  <Paragraphs>183</Paragraphs>
  <ScaleCrop>false</ScaleCrop>
  <Company>Pomona College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55</cp:revision>
  <dcterms:created xsi:type="dcterms:W3CDTF">2014-05-01T11:01:00Z</dcterms:created>
  <dcterms:modified xsi:type="dcterms:W3CDTF">2014-05-01T22:33:00Z</dcterms:modified>
</cp:coreProperties>
</file>