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4A" w:rsidRPr="00371A4A" w:rsidRDefault="00371A4A" w:rsidP="00371A4A">
      <w:pPr>
        <w:jc w:val="both"/>
        <w:rPr>
          <w:rFonts w:ascii="Times New Roman Bold" w:hAnsi="Times New Roman Bold"/>
          <w:b/>
          <w:lang w:val="ru-RU"/>
        </w:rPr>
      </w:pPr>
      <w:r w:rsidRPr="00371A4A">
        <w:rPr>
          <w:rFonts w:ascii="Times New Roman Bold" w:hAnsi="Times New Roman Bold"/>
          <w:b/>
          <w:lang w:val="ru-RU"/>
        </w:rPr>
        <w:t>Эстетика и функции советских плакатов</w:t>
      </w:r>
    </w:p>
    <w:p w:rsidR="00371A4A" w:rsidRPr="00371A4A" w:rsidRDefault="00371A4A" w:rsidP="00371A4A">
      <w:pPr>
        <w:jc w:val="both"/>
        <w:rPr>
          <w:rFonts w:ascii="Times New Roman" w:hAnsi="Times New Roman" w:cs="Helvetica"/>
          <w:bCs/>
          <w:szCs w:val="26"/>
        </w:rPr>
      </w:pPr>
    </w:p>
    <w:p w:rsidR="00371A4A" w:rsidRPr="00371A4A" w:rsidRDefault="00371A4A" w:rsidP="00371A4A">
      <w:pPr>
        <w:jc w:val="both"/>
        <w:rPr>
          <w:rFonts w:ascii="Times New Roman" w:hAnsi="Times New Roman" w:cs="Helvetica"/>
          <w:bCs/>
          <w:szCs w:val="26"/>
        </w:rPr>
      </w:pPr>
    </w:p>
    <w:p w:rsidR="00371A4A" w:rsidRPr="0057394D" w:rsidRDefault="00371A4A" w:rsidP="00371A4A">
      <w:pPr>
        <w:jc w:val="both"/>
        <w:rPr>
          <w:rFonts w:ascii="Times New Roman" w:hAnsi="Times New Roman" w:cs="Helvetica"/>
          <w:szCs w:val="26"/>
          <w:lang w:val="ru-RU"/>
        </w:rPr>
      </w:pPr>
      <w:r w:rsidRPr="0057394D">
        <w:rPr>
          <w:rFonts w:ascii="Times New Roman" w:hAnsi="Times New Roman" w:cs="Helvetica"/>
          <w:bCs/>
          <w:szCs w:val="26"/>
          <w:lang w:val="ru-RU"/>
        </w:rPr>
        <w:t>Советские плакаты</w:t>
      </w:r>
      <w:r w:rsidRPr="00371A4A">
        <w:rPr>
          <w:rFonts w:ascii="Times New Roman" w:hAnsi="Times New Roman" w:cs="Helvetica"/>
          <w:szCs w:val="26"/>
        </w:rPr>
        <w:t> </w:t>
      </w:r>
      <w:r w:rsidRPr="0057394D">
        <w:rPr>
          <w:rFonts w:ascii="Times New Roman" w:hAnsi="Times New Roman" w:cs="Helvetica"/>
          <w:szCs w:val="26"/>
          <w:lang w:val="ru-RU"/>
        </w:rPr>
        <w:t>— наглядные пособия, направленные к разъяснению определенного вопроса, как, например, отношения советской власти к текущим событиям</w:t>
      </w:r>
      <w:r w:rsidRPr="00371A4A">
        <w:rPr>
          <w:rFonts w:ascii="Times New Roman" w:hAnsi="Times New Roman" w:cs="Helvetica"/>
          <w:szCs w:val="26"/>
        </w:rPr>
        <w:t> </w:t>
      </w:r>
      <w:r w:rsidRPr="0057394D">
        <w:rPr>
          <w:rFonts w:ascii="Times New Roman" w:hAnsi="Times New Roman" w:cs="Helvetica"/>
          <w:szCs w:val="26"/>
          <w:lang w:val="ru-RU"/>
        </w:rPr>
        <w:t xml:space="preserve">— в доступной форме. Совместно с радио и газетами являлись средствами </w:t>
      </w:r>
      <w:r w:rsidRPr="0057394D">
        <w:rPr>
          <w:rFonts w:ascii="Times New Roman Bold" w:hAnsi="Times New Roman Bold" w:cs="Helvetica"/>
          <w:b/>
          <w:szCs w:val="26"/>
          <w:lang w:val="ru-RU"/>
        </w:rPr>
        <w:t>агитации</w:t>
      </w:r>
      <w:r w:rsidRPr="0057394D">
        <w:rPr>
          <w:rFonts w:ascii="Times New Roman" w:hAnsi="Times New Roman" w:cs="Helvetica"/>
          <w:szCs w:val="26"/>
          <w:lang w:val="ru-RU"/>
        </w:rPr>
        <w:t xml:space="preserve">, воздействующими на </w:t>
      </w:r>
      <w:r w:rsidRPr="0057394D">
        <w:rPr>
          <w:rFonts w:ascii="Times New Roman Bold" w:hAnsi="Times New Roman Bold" w:cs="Helvetica"/>
          <w:b/>
          <w:szCs w:val="26"/>
          <w:lang w:val="ru-RU"/>
        </w:rPr>
        <w:t>сознание</w:t>
      </w:r>
      <w:r w:rsidRPr="0057394D">
        <w:rPr>
          <w:rFonts w:ascii="Times New Roman" w:hAnsi="Times New Roman" w:cs="Helvetica"/>
          <w:szCs w:val="26"/>
          <w:lang w:val="ru-RU"/>
        </w:rPr>
        <w:t xml:space="preserve"> и настроение людей,</w:t>
      </w:r>
      <w:r>
        <w:rPr>
          <w:rFonts w:ascii="Times New Roman" w:hAnsi="Times New Roman" w:cs="Helvetica"/>
          <w:szCs w:val="26"/>
          <w:lang w:val="ru-RU"/>
        </w:rPr>
        <w:t xml:space="preserve"> чтобы побудить их </w:t>
      </w:r>
      <w:r w:rsidRPr="0057394D">
        <w:rPr>
          <w:rFonts w:ascii="Times New Roman" w:hAnsi="Times New Roman" w:cs="Helvetica"/>
          <w:szCs w:val="26"/>
          <w:lang w:val="ru-RU"/>
        </w:rPr>
        <w:t xml:space="preserve">к политической или другой активности. </w:t>
      </w:r>
      <w:r w:rsidRPr="0057394D">
        <w:rPr>
          <w:rFonts w:ascii="Times New Roman Bold" w:hAnsi="Times New Roman Bold" w:cs="Helvetica"/>
          <w:b/>
          <w:szCs w:val="26"/>
          <w:lang w:val="ru-RU"/>
        </w:rPr>
        <w:t>Характер</w:t>
      </w:r>
      <w:r w:rsidRPr="0057394D">
        <w:rPr>
          <w:rFonts w:ascii="Times New Roman" w:hAnsi="Times New Roman" w:cs="Helvetica"/>
          <w:szCs w:val="26"/>
          <w:lang w:val="ru-RU"/>
        </w:rPr>
        <w:t xml:space="preserve"> советских плакатов менялся с течением времени. Содержавшаяся в них пропаганда сочетала общечеловеческие ценности (свобода, социальная справедливость), патриотизм, общеобразовательные элементы, призывы к здоровому образу жизни и так далее. Советские плакаты являются произведениями изобразительного искусства и отражают элементы </w:t>
      </w:r>
      <w:hyperlink r:id="rId5" w:history="1">
        <w:r w:rsidRPr="0057394D">
          <w:rPr>
            <w:rFonts w:ascii="Times New Roman" w:hAnsi="Times New Roman" w:cs="Helvetica"/>
            <w:szCs w:val="26"/>
            <w:lang w:val="ru-RU"/>
          </w:rPr>
          <w:t>советского культурного наследия</w:t>
        </w:r>
      </w:hyperlink>
      <w:r w:rsidRPr="0057394D">
        <w:rPr>
          <w:rFonts w:ascii="Times New Roman" w:hAnsi="Times New Roman" w:cs="Helvetica"/>
          <w:szCs w:val="26"/>
          <w:lang w:val="ru-RU"/>
        </w:rPr>
        <w:t xml:space="preserve">. </w:t>
      </w:r>
    </w:p>
    <w:p w:rsidR="00371A4A" w:rsidRPr="00371A4A" w:rsidRDefault="00371A4A" w:rsidP="00371A4A">
      <w:pPr>
        <w:jc w:val="both"/>
        <w:rPr>
          <w:rFonts w:ascii="Times New Roman" w:hAnsi="Times New Roman"/>
          <w:lang w:val="ru-RU"/>
        </w:rPr>
      </w:pPr>
      <w:r w:rsidRPr="0057394D">
        <w:rPr>
          <w:rFonts w:ascii="Times New Roman" w:hAnsi="Times New Roman" w:cs="Helvetica"/>
          <w:szCs w:val="26"/>
          <w:lang w:val="ru-RU"/>
        </w:rPr>
        <w:t xml:space="preserve">( </w:t>
      </w:r>
      <w:hyperlink r:id="rId6" w:history="1">
        <w:r w:rsidRPr="00B41F7F">
          <w:rPr>
            <w:rStyle w:val="Hyperlink"/>
            <w:rFonts w:ascii="Times New Roman" w:hAnsi="Times New Roman" w:cs="Helvetica"/>
            <w:szCs w:val="26"/>
          </w:rPr>
          <w:t>http</w:t>
        </w:r>
        <w:r w:rsidRPr="0057394D">
          <w:rPr>
            <w:rStyle w:val="Hyperlink"/>
            <w:rFonts w:ascii="Times New Roman" w:hAnsi="Times New Roman" w:cs="Helvetica"/>
            <w:szCs w:val="26"/>
            <w:lang w:val="ru-RU"/>
          </w:rPr>
          <w:t>://</w:t>
        </w:r>
        <w:proofErr w:type="spellStart"/>
        <w:r w:rsidRPr="00B41F7F">
          <w:rPr>
            <w:rStyle w:val="Hyperlink"/>
            <w:rFonts w:ascii="Times New Roman" w:hAnsi="Times New Roman" w:cs="Helvetica"/>
            <w:szCs w:val="26"/>
          </w:rPr>
          <w:t>ru</w:t>
        </w:r>
        <w:proofErr w:type="spellEnd"/>
        <w:r w:rsidRPr="0057394D">
          <w:rPr>
            <w:rStyle w:val="Hyperlink"/>
            <w:rFonts w:ascii="Times New Roman" w:hAnsi="Times New Roman" w:cs="Helvetica"/>
            <w:szCs w:val="26"/>
            <w:lang w:val="ru-RU"/>
          </w:rPr>
          <w:t>.</w:t>
        </w:r>
        <w:proofErr w:type="spellStart"/>
        <w:r w:rsidRPr="00B41F7F">
          <w:rPr>
            <w:rStyle w:val="Hyperlink"/>
            <w:rFonts w:ascii="Times New Roman" w:hAnsi="Times New Roman" w:cs="Helvetica"/>
            <w:szCs w:val="26"/>
          </w:rPr>
          <w:t>wikipedia</w:t>
        </w:r>
        <w:proofErr w:type="spellEnd"/>
        <w:r w:rsidRPr="0057394D">
          <w:rPr>
            <w:rStyle w:val="Hyperlink"/>
            <w:rFonts w:ascii="Times New Roman" w:hAnsi="Times New Roman" w:cs="Helvetica"/>
            <w:szCs w:val="26"/>
            <w:lang w:val="ru-RU"/>
          </w:rPr>
          <w:t>.</w:t>
        </w:r>
        <w:r w:rsidRPr="00B41F7F">
          <w:rPr>
            <w:rStyle w:val="Hyperlink"/>
            <w:rFonts w:ascii="Times New Roman" w:hAnsi="Times New Roman" w:cs="Helvetica"/>
            <w:szCs w:val="26"/>
          </w:rPr>
          <w:t>org</w:t>
        </w:r>
        <w:r w:rsidRPr="0057394D">
          <w:rPr>
            <w:rStyle w:val="Hyperlink"/>
            <w:rFonts w:ascii="Times New Roman" w:hAnsi="Times New Roman" w:cs="Helvetica"/>
            <w:szCs w:val="26"/>
            <w:lang w:val="ru-RU"/>
          </w:rPr>
          <w:t>/</w:t>
        </w:r>
        <w:r w:rsidRPr="00B41F7F">
          <w:rPr>
            <w:rStyle w:val="Hyperlink"/>
            <w:rFonts w:ascii="Times New Roman" w:hAnsi="Times New Roman" w:cs="Helvetica"/>
            <w:szCs w:val="26"/>
          </w:rPr>
          <w:t>wiki</w:t>
        </w:r>
        <w:r w:rsidRPr="0057394D">
          <w:rPr>
            <w:rStyle w:val="Hyperlink"/>
            <w:rFonts w:ascii="Times New Roman" w:hAnsi="Times New Roman" w:cs="Helvetica"/>
            <w:szCs w:val="26"/>
            <w:lang w:val="ru-RU"/>
          </w:rPr>
          <w:t>/</w:t>
        </w:r>
        <w:proofErr w:type="spellStart"/>
        <w:r w:rsidRPr="0057394D">
          <w:rPr>
            <w:rStyle w:val="Hyperlink"/>
            <w:rFonts w:ascii="Times New Roman" w:hAnsi="Times New Roman" w:cs="Helvetica"/>
            <w:szCs w:val="26"/>
            <w:lang w:val="ru-RU"/>
          </w:rPr>
          <w:t>Советские_плакаты</w:t>
        </w:r>
        <w:proofErr w:type="spellEnd"/>
      </w:hyperlink>
      <w:proofErr w:type="gramStart"/>
      <w:r w:rsidRPr="0057394D">
        <w:rPr>
          <w:rFonts w:ascii="Times New Roman" w:hAnsi="Times New Roman" w:cs="Helvetica"/>
          <w:szCs w:val="26"/>
          <w:lang w:val="ru-RU"/>
        </w:rPr>
        <w:t xml:space="preserve"> )</w:t>
      </w:r>
      <w:proofErr w:type="gramEnd"/>
    </w:p>
    <w:p w:rsidR="00371A4A" w:rsidRPr="00371A4A" w:rsidRDefault="00371A4A" w:rsidP="00371A4A">
      <w:pPr>
        <w:jc w:val="both"/>
        <w:rPr>
          <w:rFonts w:ascii="Times New Roman" w:hAnsi="Times New Roman"/>
          <w:lang w:val="ru-RU"/>
        </w:rPr>
      </w:pPr>
    </w:p>
    <w:p w:rsidR="000404F8" w:rsidRPr="00371A4A" w:rsidRDefault="000404F8" w:rsidP="00371A4A">
      <w:pPr>
        <w:jc w:val="both"/>
        <w:rPr>
          <w:rFonts w:ascii="Times New Roman" w:hAnsi="Times New Roman"/>
          <w:lang w:val="ru-RU"/>
        </w:rPr>
      </w:pPr>
    </w:p>
    <w:p w:rsidR="000404F8" w:rsidRPr="00371A4A" w:rsidRDefault="000404F8" w:rsidP="00371A4A">
      <w:pPr>
        <w:jc w:val="both"/>
        <w:rPr>
          <w:rFonts w:ascii="Times New Roman" w:hAnsi="Times New Roman"/>
          <w:lang w:val="ru-RU"/>
        </w:rPr>
      </w:pPr>
      <w:r w:rsidRPr="00371A4A">
        <w:rPr>
          <w:rFonts w:ascii="Times New Roman" w:hAnsi="Times New Roman"/>
          <w:lang w:val="ru-RU"/>
        </w:rPr>
        <w:t>Визуальный язык / визуальный нарратив</w:t>
      </w:r>
    </w:p>
    <w:p w:rsidR="000404F8" w:rsidRPr="00371A4A" w:rsidRDefault="000404F8" w:rsidP="00371A4A">
      <w:pPr>
        <w:jc w:val="both"/>
        <w:rPr>
          <w:rFonts w:ascii="Times New Roman" w:hAnsi="Times New Roman"/>
          <w:lang w:val="ru-RU"/>
        </w:rPr>
      </w:pPr>
    </w:p>
    <w:p w:rsidR="000404F8" w:rsidRPr="00371A4A" w:rsidRDefault="000404F8" w:rsidP="00371A4A">
      <w:pPr>
        <w:jc w:val="both"/>
        <w:rPr>
          <w:rFonts w:ascii="Times New Roman" w:hAnsi="Times New Roman"/>
          <w:lang w:val="ru-RU"/>
        </w:rPr>
      </w:pPr>
      <w:r w:rsidRPr="00371A4A">
        <w:rPr>
          <w:rFonts w:ascii="Times New Roman" w:hAnsi="Times New Roman"/>
          <w:lang w:val="ru-RU"/>
        </w:rPr>
        <w:t xml:space="preserve">Репрезентация (+ </w:t>
      </w:r>
      <w:r w:rsidRPr="00371A4A">
        <w:rPr>
          <w:rFonts w:ascii="Times New Roman" w:hAnsi="Times New Roman"/>
        </w:rPr>
        <w:t>Gen</w:t>
      </w:r>
      <w:r w:rsidRPr="0057394D">
        <w:rPr>
          <w:rFonts w:ascii="Times New Roman" w:hAnsi="Times New Roman"/>
          <w:lang w:val="ru-RU"/>
        </w:rPr>
        <w:t>.</w:t>
      </w:r>
      <w:r w:rsidRPr="00371A4A">
        <w:rPr>
          <w:rFonts w:ascii="Times New Roman" w:hAnsi="Times New Roman"/>
          <w:lang w:val="ru-RU"/>
        </w:rPr>
        <w:t>)</w:t>
      </w:r>
    </w:p>
    <w:p w:rsidR="000404F8" w:rsidRPr="00371A4A" w:rsidRDefault="000404F8" w:rsidP="00371A4A">
      <w:pPr>
        <w:jc w:val="both"/>
        <w:rPr>
          <w:rFonts w:ascii="Times New Roman" w:hAnsi="Times New Roman"/>
          <w:lang w:val="ru-RU"/>
        </w:rPr>
      </w:pPr>
    </w:p>
    <w:p w:rsidR="000404F8" w:rsidRPr="00371A4A" w:rsidRDefault="000404F8" w:rsidP="00371A4A">
      <w:pPr>
        <w:jc w:val="both"/>
        <w:rPr>
          <w:rFonts w:ascii="Times New Roman" w:hAnsi="Times New Roman"/>
          <w:lang w:val="ru-RU"/>
        </w:rPr>
      </w:pPr>
      <w:r w:rsidRPr="00371A4A">
        <w:rPr>
          <w:rFonts w:ascii="Times New Roman" w:hAnsi="Times New Roman"/>
          <w:lang w:val="ru-RU"/>
        </w:rPr>
        <w:t>Типаж</w:t>
      </w:r>
    </w:p>
    <w:p w:rsidR="000404F8" w:rsidRPr="00371A4A" w:rsidRDefault="000404F8" w:rsidP="00371A4A">
      <w:pPr>
        <w:jc w:val="both"/>
        <w:rPr>
          <w:rFonts w:ascii="Times New Roman" w:hAnsi="Times New Roman"/>
          <w:lang w:val="ru-RU"/>
        </w:rPr>
      </w:pPr>
    </w:p>
    <w:p w:rsidR="000404F8" w:rsidRPr="00371A4A" w:rsidRDefault="000404F8" w:rsidP="00371A4A">
      <w:pPr>
        <w:jc w:val="both"/>
        <w:rPr>
          <w:rFonts w:ascii="Times New Roman" w:hAnsi="Times New Roman"/>
          <w:lang w:val="ru-RU"/>
        </w:rPr>
      </w:pPr>
      <w:r w:rsidRPr="00371A4A">
        <w:rPr>
          <w:rFonts w:ascii="Times New Roman" w:hAnsi="Times New Roman"/>
          <w:lang w:val="ru-RU"/>
        </w:rPr>
        <w:t>Аллегория</w:t>
      </w:r>
    </w:p>
    <w:p w:rsidR="000404F8" w:rsidRPr="00371A4A" w:rsidRDefault="000404F8" w:rsidP="00371A4A">
      <w:pPr>
        <w:jc w:val="both"/>
        <w:rPr>
          <w:rFonts w:ascii="Times New Roman" w:hAnsi="Times New Roman"/>
          <w:lang w:val="ru-RU"/>
        </w:rPr>
      </w:pPr>
    </w:p>
    <w:p w:rsidR="000404F8" w:rsidRPr="00371A4A" w:rsidRDefault="000404F8" w:rsidP="00371A4A">
      <w:pPr>
        <w:jc w:val="both"/>
        <w:rPr>
          <w:rFonts w:ascii="Times New Roman" w:hAnsi="Times New Roman"/>
          <w:lang w:val="ru-RU"/>
        </w:rPr>
      </w:pPr>
      <w:r w:rsidRPr="00371A4A">
        <w:rPr>
          <w:rFonts w:ascii="Times New Roman" w:hAnsi="Times New Roman"/>
          <w:lang w:val="ru-RU"/>
        </w:rPr>
        <w:t>Символика</w:t>
      </w:r>
    </w:p>
    <w:p w:rsidR="000404F8" w:rsidRPr="00371A4A" w:rsidRDefault="000404F8" w:rsidP="00371A4A">
      <w:pPr>
        <w:jc w:val="both"/>
        <w:rPr>
          <w:rFonts w:ascii="Times New Roman" w:hAnsi="Times New Roman"/>
          <w:lang w:val="ru-RU"/>
        </w:rPr>
      </w:pPr>
    </w:p>
    <w:p w:rsidR="000404F8" w:rsidRPr="00371A4A" w:rsidRDefault="000404F8" w:rsidP="00371A4A">
      <w:pPr>
        <w:jc w:val="both"/>
        <w:rPr>
          <w:rFonts w:ascii="Times New Roman" w:hAnsi="Times New Roman"/>
          <w:lang w:val="ru-RU"/>
        </w:rPr>
      </w:pPr>
      <w:r w:rsidRPr="00371A4A">
        <w:rPr>
          <w:rFonts w:ascii="Times New Roman" w:hAnsi="Times New Roman"/>
          <w:lang w:val="ru-RU"/>
        </w:rPr>
        <w:t>Лексика</w:t>
      </w:r>
    </w:p>
    <w:p w:rsidR="000404F8" w:rsidRPr="00371A4A" w:rsidRDefault="000404F8" w:rsidP="00371A4A">
      <w:pPr>
        <w:jc w:val="both"/>
        <w:rPr>
          <w:rFonts w:ascii="Times New Roman" w:hAnsi="Times New Roman"/>
          <w:lang w:val="ru-RU"/>
        </w:rPr>
      </w:pPr>
    </w:p>
    <w:p w:rsidR="000404F8" w:rsidRPr="00371A4A" w:rsidRDefault="000404F8" w:rsidP="00371A4A">
      <w:pPr>
        <w:jc w:val="both"/>
        <w:rPr>
          <w:rFonts w:ascii="Times New Roman" w:hAnsi="Times New Roman"/>
          <w:lang w:val="ru-RU"/>
        </w:rPr>
      </w:pPr>
      <w:r w:rsidRPr="00371A4A">
        <w:rPr>
          <w:rFonts w:ascii="Times New Roman" w:hAnsi="Times New Roman"/>
          <w:lang w:val="ru-RU"/>
        </w:rPr>
        <w:t>Тираж</w:t>
      </w:r>
    </w:p>
    <w:p w:rsidR="000404F8" w:rsidRPr="00371A4A" w:rsidRDefault="000404F8" w:rsidP="00371A4A">
      <w:pPr>
        <w:jc w:val="both"/>
        <w:rPr>
          <w:rFonts w:ascii="Times New Roman" w:hAnsi="Times New Roman"/>
          <w:lang w:val="ru-RU"/>
        </w:rPr>
      </w:pPr>
    </w:p>
    <w:p w:rsidR="000404F8" w:rsidRPr="00371A4A" w:rsidRDefault="000404F8" w:rsidP="00371A4A">
      <w:pPr>
        <w:jc w:val="both"/>
        <w:rPr>
          <w:rFonts w:ascii="Times New Roman" w:hAnsi="Times New Roman"/>
          <w:lang w:val="ru-RU"/>
        </w:rPr>
      </w:pPr>
      <w:r w:rsidRPr="00371A4A">
        <w:rPr>
          <w:rFonts w:ascii="Times New Roman" w:hAnsi="Times New Roman"/>
          <w:lang w:val="ru-RU"/>
        </w:rPr>
        <w:t>Цветовая гамма</w:t>
      </w:r>
    </w:p>
    <w:p w:rsidR="000404F8" w:rsidRPr="00371A4A" w:rsidRDefault="000404F8" w:rsidP="00371A4A">
      <w:pPr>
        <w:jc w:val="both"/>
        <w:rPr>
          <w:rFonts w:ascii="Times New Roman" w:hAnsi="Times New Roman"/>
          <w:lang w:val="ru-RU"/>
        </w:rPr>
      </w:pPr>
    </w:p>
    <w:p w:rsidR="000404F8" w:rsidRPr="0057394D" w:rsidRDefault="000404F8" w:rsidP="00371A4A">
      <w:pPr>
        <w:jc w:val="both"/>
        <w:rPr>
          <w:rFonts w:ascii="Times New Roman" w:hAnsi="Times New Roman"/>
          <w:lang w:val="ru-RU"/>
        </w:rPr>
      </w:pPr>
    </w:p>
    <w:p w:rsidR="000404F8" w:rsidRPr="00371A4A" w:rsidRDefault="000404F8" w:rsidP="00371A4A">
      <w:pPr>
        <w:jc w:val="both"/>
        <w:rPr>
          <w:rFonts w:ascii="Times New Roman" w:hAnsi="Times New Roman"/>
          <w:lang w:val="ru-RU"/>
        </w:rPr>
      </w:pPr>
    </w:p>
    <w:p w:rsidR="000404F8" w:rsidRPr="0057394D" w:rsidRDefault="000404F8" w:rsidP="00371A4A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 w:cs="Times"/>
          <w:bCs/>
          <w:szCs w:val="32"/>
          <w:lang w:val="ru-RU"/>
        </w:rPr>
      </w:pPr>
    </w:p>
    <w:p w:rsidR="000404F8" w:rsidRPr="0057394D" w:rsidRDefault="000404F8" w:rsidP="00371A4A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 w:cs="Times"/>
          <w:bCs/>
          <w:szCs w:val="32"/>
          <w:lang w:val="ru-RU"/>
        </w:rPr>
      </w:pPr>
      <w:r w:rsidRPr="00371A4A">
        <w:rPr>
          <w:rFonts w:ascii="Times New Roman" w:hAnsi="Times New Roman" w:cs="Times"/>
          <w:bCs/>
          <w:szCs w:val="32"/>
        </w:rPr>
        <w:t>VICTORIA E. BONNELL. Iconography of Power: Soviet Political Posters under Lenin and Stalin. Berkeley</w:t>
      </w:r>
      <w:r w:rsidRPr="0057394D">
        <w:rPr>
          <w:rFonts w:ascii="Times New Roman" w:hAnsi="Times New Roman" w:cs="Times"/>
          <w:bCs/>
          <w:szCs w:val="32"/>
          <w:lang w:val="ru-RU"/>
        </w:rPr>
        <w:t xml:space="preserve">. </w:t>
      </w:r>
      <w:proofErr w:type="gramStart"/>
      <w:r w:rsidRPr="00371A4A">
        <w:rPr>
          <w:rFonts w:ascii="Times New Roman" w:hAnsi="Times New Roman" w:cs="Times"/>
          <w:bCs/>
          <w:szCs w:val="32"/>
        </w:rPr>
        <w:t>University</w:t>
      </w:r>
      <w:r w:rsidRPr="0057394D">
        <w:rPr>
          <w:rFonts w:ascii="Times New Roman" w:hAnsi="Times New Roman" w:cs="Times"/>
          <w:bCs/>
          <w:szCs w:val="32"/>
          <w:lang w:val="ru-RU"/>
        </w:rPr>
        <w:t xml:space="preserve"> </w:t>
      </w:r>
      <w:r w:rsidRPr="00371A4A">
        <w:rPr>
          <w:rFonts w:ascii="Times New Roman" w:hAnsi="Times New Roman" w:cs="Times"/>
          <w:bCs/>
          <w:szCs w:val="32"/>
        </w:rPr>
        <w:t>of</w:t>
      </w:r>
      <w:r w:rsidRPr="0057394D">
        <w:rPr>
          <w:rFonts w:ascii="Times New Roman" w:hAnsi="Times New Roman" w:cs="Times"/>
          <w:bCs/>
          <w:szCs w:val="32"/>
          <w:lang w:val="ru-RU"/>
        </w:rPr>
        <w:t xml:space="preserve"> </w:t>
      </w:r>
      <w:r w:rsidRPr="00371A4A">
        <w:rPr>
          <w:rFonts w:ascii="Times New Roman" w:hAnsi="Times New Roman" w:cs="Times"/>
          <w:bCs/>
          <w:szCs w:val="32"/>
        </w:rPr>
        <w:t>California</w:t>
      </w:r>
      <w:r w:rsidRPr="0057394D">
        <w:rPr>
          <w:rFonts w:ascii="Times New Roman" w:hAnsi="Times New Roman" w:cs="Times"/>
          <w:bCs/>
          <w:szCs w:val="32"/>
          <w:lang w:val="ru-RU"/>
        </w:rPr>
        <w:t xml:space="preserve"> </w:t>
      </w:r>
      <w:r w:rsidRPr="00371A4A">
        <w:rPr>
          <w:rFonts w:ascii="Times New Roman" w:hAnsi="Times New Roman" w:cs="Times"/>
          <w:bCs/>
          <w:szCs w:val="32"/>
        </w:rPr>
        <w:t>Press</w:t>
      </w:r>
      <w:r w:rsidRPr="0057394D">
        <w:rPr>
          <w:rFonts w:ascii="Times New Roman" w:hAnsi="Times New Roman" w:cs="Times"/>
          <w:bCs/>
          <w:szCs w:val="32"/>
          <w:lang w:val="ru-RU"/>
        </w:rPr>
        <w:t xml:space="preserve">, 1997, 363 </w:t>
      </w:r>
      <w:r w:rsidRPr="00371A4A">
        <w:rPr>
          <w:rFonts w:ascii="Times New Roman" w:hAnsi="Times New Roman" w:cs="Times"/>
          <w:bCs/>
          <w:szCs w:val="32"/>
        </w:rPr>
        <w:t>p</w:t>
      </w:r>
      <w:r w:rsidRPr="0057394D">
        <w:rPr>
          <w:rFonts w:ascii="Times New Roman" w:hAnsi="Times New Roman" w:cs="Times"/>
          <w:bCs/>
          <w:szCs w:val="32"/>
          <w:lang w:val="ru-RU"/>
        </w:rPr>
        <w:t>.</w:t>
      </w:r>
      <w:proofErr w:type="gramEnd"/>
    </w:p>
    <w:p w:rsidR="000C6039" w:rsidRPr="0057394D" w:rsidRDefault="000404F8" w:rsidP="00371A4A">
      <w:pPr>
        <w:jc w:val="both"/>
        <w:rPr>
          <w:rFonts w:ascii="Times New Roman" w:hAnsi="Times New Roman" w:cs="Times"/>
          <w:bCs/>
          <w:szCs w:val="32"/>
          <w:lang w:val="ru-RU"/>
        </w:rPr>
      </w:pPr>
      <w:r w:rsidRPr="0057394D">
        <w:rPr>
          <w:rFonts w:ascii="Times New Roman" w:hAnsi="Times New Roman" w:cs="Times"/>
          <w:bCs/>
          <w:szCs w:val="32"/>
          <w:lang w:val="ru-RU"/>
        </w:rPr>
        <w:t>ВИКТОРИЯ БОННЕЛЬ. Иконография власти: советские политические плакаты при Ленине и Сталине.</w:t>
      </w:r>
    </w:p>
    <w:p w:rsidR="0057394D" w:rsidRPr="0057394D" w:rsidRDefault="0057394D" w:rsidP="00371A4A">
      <w:pPr>
        <w:jc w:val="both"/>
        <w:rPr>
          <w:rFonts w:ascii="Times New Roman" w:hAnsi="Times New Roman" w:cs="Times"/>
          <w:bCs/>
          <w:szCs w:val="32"/>
          <w:lang w:val="ru-RU"/>
        </w:rPr>
      </w:pPr>
    </w:p>
    <w:p w:rsidR="0057394D" w:rsidRDefault="0057394D" w:rsidP="00371A4A">
      <w:pPr>
        <w:jc w:val="both"/>
        <w:rPr>
          <w:rFonts w:ascii="Times New Roman" w:hAnsi="Times New Roman" w:cs="Times"/>
          <w:bCs/>
          <w:szCs w:val="32"/>
        </w:rPr>
      </w:pPr>
    </w:p>
    <w:p w:rsidR="0057394D" w:rsidRDefault="0057394D" w:rsidP="00371A4A">
      <w:pPr>
        <w:jc w:val="both"/>
        <w:rPr>
          <w:rFonts w:ascii="Times New Roman" w:hAnsi="Times New Roman" w:cs="Times"/>
          <w:bCs/>
          <w:szCs w:val="32"/>
        </w:rPr>
      </w:pPr>
    </w:p>
    <w:p w:rsidR="0057394D" w:rsidRDefault="0057394D" w:rsidP="00371A4A">
      <w:pPr>
        <w:jc w:val="both"/>
        <w:rPr>
          <w:rFonts w:ascii="Times New Roman" w:hAnsi="Times New Roman" w:cs="Times"/>
          <w:bCs/>
          <w:szCs w:val="32"/>
        </w:rPr>
      </w:pPr>
    </w:p>
    <w:p w:rsidR="0057394D" w:rsidRDefault="0057394D" w:rsidP="00371A4A">
      <w:pPr>
        <w:jc w:val="both"/>
        <w:rPr>
          <w:rFonts w:ascii="Times New Roman" w:hAnsi="Times New Roman" w:cs="Times"/>
          <w:bCs/>
          <w:szCs w:val="32"/>
        </w:rPr>
      </w:pPr>
    </w:p>
    <w:p w:rsidR="0057394D" w:rsidRPr="0057394D" w:rsidRDefault="0057394D" w:rsidP="0057394D">
      <w:pPr>
        <w:pStyle w:val="Heading1"/>
        <w:rPr>
          <w:i/>
          <w:sz w:val="24"/>
          <w:szCs w:val="24"/>
          <w:lang w:val="ru-RU"/>
        </w:rPr>
      </w:pPr>
      <w:r w:rsidRPr="0057394D">
        <w:rPr>
          <w:sz w:val="28"/>
          <w:szCs w:val="28"/>
          <w:lang w:val="ru-RU"/>
        </w:rPr>
        <w:lastRenderedPageBreak/>
        <w:t>Советские плакаты</w:t>
      </w:r>
      <w:r>
        <w:rPr>
          <w:sz w:val="28"/>
          <w:szCs w:val="28"/>
          <w:lang w:val="ru-RU"/>
        </w:rPr>
        <w:t xml:space="preserve"> (</w:t>
      </w:r>
      <w:r w:rsidRPr="0057394D">
        <w:rPr>
          <w:i/>
          <w:sz w:val="24"/>
          <w:szCs w:val="24"/>
          <w:lang w:val="ru-RU"/>
        </w:rPr>
        <w:t xml:space="preserve">Материал из </w:t>
      </w:r>
      <w:proofErr w:type="spellStart"/>
      <w:r w:rsidRPr="0057394D">
        <w:rPr>
          <w:i/>
          <w:sz w:val="24"/>
          <w:szCs w:val="24"/>
          <w:lang w:val="ru-RU"/>
        </w:rPr>
        <w:t>Википедии</w:t>
      </w:r>
      <w:proofErr w:type="spellEnd"/>
      <w:r w:rsidRPr="0057394D">
        <w:rPr>
          <w:i/>
          <w:sz w:val="24"/>
          <w:szCs w:val="24"/>
          <w:lang w:val="ru-RU"/>
        </w:rPr>
        <w:t xml:space="preserve"> — свободной энциклопедии</w:t>
      </w:r>
      <w:r>
        <w:rPr>
          <w:i/>
          <w:sz w:val="24"/>
          <w:szCs w:val="24"/>
          <w:lang w:val="ru-RU"/>
        </w:rPr>
        <w:t>)</w:t>
      </w:r>
    </w:p>
    <w:p w:rsidR="0057394D" w:rsidRPr="0057394D" w:rsidRDefault="0057394D" w:rsidP="0057394D">
      <w:pPr>
        <w:pStyle w:val="NormalWeb"/>
        <w:rPr>
          <w:lang w:val="ru-RU"/>
        </w:rPr>
      </w:pPr>
      <w:r w:rsidRPr="0057394D">
        <w:rPr>
          <w:b/>
          <w:bCs/>
          <w:lang w:val="ru-RU"/>
        </w:rPr>
        <w:t>Советские плакаты</w:t>
      </w:r>
      <w:r>
        <w:t> </w:t>
      </w:r>
      <w:r w:rsidRPr="0057394D">
        <w:rPr>
          <w:lang w:val="ru-RU"/>
        </w:rPr>
        <w:t>— наглядные пособия, направленные к разъяснению определенного вопроса, как, например, отношения советской власти к текущим событиям</w:t>
      </w:r>
      <w:r>
        <w:t> </w:t>
      </w:r>
      <w:r w:rsidRPr="0057394D">
        <w:rPr>
          <w:lang w:val="ru-RU"/>
        </w:rPr>
        <w:t xml:space="preserve">— в доступной форме. Совместно с радио и газетами являлись средствами агитации, воздействующими на сознание и настроение людей с целью побуждения их к политической или другой активности. Характер советских плакатов менялся по мере исторического развития </w:t>
      </w:r>
      <w:hyperlink r:id="rId7" w:tooltip="СССР" w:history="1">
        <w:r w:rsidRPr="0057394D">
          <w:rPr>
            <w:rStyle w:val="Hyperlink"/>
            <w:lang w:val="ru-RU"/>
          </w:rPr>
          <w:t>СССР</w:t>
        </w:r>
      </w:hyperlink>
      <w:r w:rsidRPr="0057394D">
        <w:rPr>
          <w:lang w:val="ru-RU"/>
        </w:rPr>
        <w:t xml:space="preserve">. Содержавшаяся в них пропаганда сочетала общечеловеческие ценности (свобода, социальная справедливость), патриотизм, общеобразовательные элементы, призывы к здоровому образу жизни и так далее. Советские плакаты являются произведениями изобразительного искусства и отражают элементы </w:t>
      </w:r>
      <w:hyperlink r:id="rId8" w:tooltip="Советское культурное наследие (страница отсутствует)" w:history="1">
        <w:r w:rsidRPr="0057394D">
          <w:rPr>
            <w:rStyle w:val="Hyperlink"/>
            <w:lang w:val="ru-RU"/>
          </w:rPr>
          <w:t>советского культурного наследия</w:t>
        </w:r>
      </w:hyperlink>
      <w:r w:rsidRPr="0057394D">
        <w:rPr>
          <w:lang w:val="ru-RU"/>
        </w:rPr>
        <w:t>.</w:t>
      </w:r>
    </w:p>
    <w:p w:rsidR="0057394D" w:rsidRPr="0057394D" w:rsidRDefault="0057394D" w:rsidP="0057394D">
      <w:pPr>
        <w:pStyle w:val="Heading2"/>
        <w:rPr>
          <w:sz w:val="28"/>
          <w:szCs w:val="28"/>
        </w:rPr>
      </w:pPr>
      <w:r w:rsidRPr="0057394D">
        <w:rPr>
          <w:rStyle w:val="mw-headline"/>
          <w:sz w:val="28"/>
          <w:szCs w:val="28"/>
          <w:lang w:val="ru-RU"/>
        </w:rPr>
        <w:t>Т</w:t>
      </w:r>
      <w:proofErr w:type="spellStart"/>
      <w:r w:rsidRPr="0057394D">
        <w:rPr>
          <w:rStyle w:val="mw-headline"/>
          <w:sz w:val="28"/>
          <w:szCs w:val="28"/>
        </w:rPr>
        <w:t>ематика</w:t>
      </w:r>
      <w:proofErr w:type="spellEnd"/>
      <w:r w:rsidRPr="0057394D">
        <w:rPr>
          <w:rStyle w:val="mw-headline"/>
          <w:sz w:val="28"/>
          <w:szCs w:val="28"/>
        </w:rPr>
        <w:t xml:space="preserve"> </w:t>
      </w:r>
      <w:proofErr w:type="spellStart"/>
      <w:r w:rsidRPr="0057394D">
        <w:rPr>
          <w:rStyle w:val="mw-headline"/>
          <w:sz w:val="28"/>
          <w:szCs w:val="28"/>
        </w:rPr>
        <w:t>плакатов</w:t>
      </w:r>
      <w:proofErr w:type="spellEnd"/>
    </w:p>
    <w:p w:rsidR="0057394D" w:rsidRDefault="0057394D" w:rsidP="0057394D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Революционные</w:t>
      </w:r>
      <w:proofErr w:type="spellEnd"/>
      <w:r>
        <w:t xml:space="preserve"> </w:t>
      </w:r>
      <w:proofErr w:type="spellStart"/>
      <w:r>
        <w:t>наглядно-агитационные</w:t>
      </w:r>
      <w:proofErr w:type="spellEnd"/>
      <w:r>
        <w:t xml:space="preserve"> </w:t>
      </w:r>
      <w:hyperlink r:id="rId9" w:tooltip="Плакат" w:history="1">
        <w:proofErr w:type="spellStart"/>
        <w:r>
          <w:rPr>
            <w:rStyle w:val="Hyperlink"/>
          </w:rPr>
          <w:t>плакаты</w:t>
        </w:r>
        <w:proofErr w:type="spellEnd"/>
      </w:hyperlink>
    </w:p>
    <w:p w:rsidR="0057394D" w:rsidRDefault="0057394D" w:rsidP="0057394D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Антиалкогольные</w:t>
      </w:r>
      <w:proofErr w:type="spellEnd"/>
      <w:r>
        <w:t xml:space="preserve"> </w:t>
      </w:r>
      <w:proofErr w:type="spellStart"/>
      <w:r>
        <w:t>плакаты</w:t>
      </w:r>
      <w:proofErr w:type="spellEnd"/>
    </w:p>
    <w:p w:rsidR="0057394D" w:rsidRDefault="0057394D" w:rsidP="0057394D">
      <w:pPr>
        <w:numPr>
          <w:ilvl w:val="0"/>
          <w:numId w:val="2"/>
        </w:numPr>
        <w:spacing w:before="100" w:beforeAutospacing="1" w:after="100" w:afterAutospacing="1"/>
      </w:pPr>
      <w:hyperlink r:id="rId10" w:tooltip="Советские плакаты времен Великой Отечественной войны" w:history="1">
        <w:proofErr w:type="spellStart"/>
        <w:r>
          <w:rPr>
            <w:rStyle w:val="Hyperlink"/>
          </w:rPr>
          <w:t>Плакаты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времен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Великой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Отечественной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войны</w:t>
        </w:r>
        <w:proofErr w:type="spellEnd"/>
      </w:hyperlink>
    </w:p>
    <w:p w:rsidR="0057394D" w:rsidRPr="0057394D" w:rsidRDefault="0057394D" w:rsidP="0057394D">
      <w:pPr>
        <w:numPr>
          <w:ilvl w:val="0"/>
          <w:numId w:val="3"/>
        </w:numPr>
        <w:spacing w:before="100" w:beforeAutospacing="1" w:after="100" w:afterAutospacing="1"/>
        <w:rPr>
          <w:lang w:val="ru-RU"/>
        </w:rPr>
      </w:pPr>
      <w:r w:rsidRPr="0057394D">
        <w:rPr>
          <w:lang w:val="ru-RU"/>
        </w:rPr>
        <w:t xml:space="preserve">Плакаты, укрепляющие </w:t>
      </w:r>
      <w:hyperlink r:id="rId11" w:tooltip="Культ личности" w:history="1">
        <w:r w:rsidRPr="0057394D">
          <w:rPr>
            <w:rStyle w:val="Hyperlink"/>
            <w:lang w:val="ru-RU"/>
          </w:rPr>
          <w:t>культ личности</w:t>
        </w:r>
      </w:hyperlink>
      <w:r w:rsidRPr="0057394D">
        <w:rPr>
          <w:lang w:val="ru-RU"/>
        </w:rPr>
        <w:t xml:space="preserve"> </w:t>
      </w:r>
      <w:hyperlink r:id="rId12" w:tooltip="Ленин" w:history="1">
        <w:r w:rsidRPr="0057394D">
          <w:rPr>
            <w:rStyle w:val="Hyperlink"/>
            <w:lang w:val="ru-RU"/>
          </w:rPr>
          <w:t>Ленина</w:t>
        </w:r>
      </w:hyperlink>
      <w:r w:rsidRPr="0057394D">
        <w:rPr>
          <w:lang w:val="ru-RU"/>
        </w:rPr>
        <w:t>-</w:t>
      </w:r>
      <w:hyperlink r:id="rId13" w:tooltip="Сталин" w:history="1">
        <w:r w:rsidRPr="0057394D">
          <w:rPr>
            <w:rStyle w:val="Hyperlink"/>
            <w:lang w:val="ru-RU"/>
          </w:rPr>
          <w:t>Сталина</w:t>
        </w:r>
      </w:hyperlink>
      <w:r w:rsidRPr="0057394D">
        <w:rPr>
          <w:lang w:val="ru-RU"/>
        </w:rPr>
        <w:t xml:space="preserve"> (и впоследствии, других важных персон)</w:t>
      </w:r>
    </w:p>
    <w:p w:rsidR="0057394D" w:rsidRPr="0057394D" w:rsidRDefault="0057394D" w:rsidP="0057394D">
      <w:pPr>
        <w:numPr>
          <w:ilvl w:val="0"/>
          <w:numId w:val="3"/>
        </w:numPr>
        <w:spacing w:before="100" w:beforeAutospacing="1" w:after="100" w:afterAutospacing="1"/>
        <w:rPr>
          <w:lang w:val="ru-RU"/>
        </w:rPr>
      </w:pPr>
      <w:r w:rsidRPr="0057394D">
        <w:rPr>
          <w:lang w:val="ru-RU"/>
        </w:rPr>
        <w:t>Плакаты, которые используют в учебных заведениях в процессе обучения.</w:t>
      </w:r>
    </w:p>
    <w:p w:rsidR="0057394D" w:rsidRPr="0057394D" w:rsidRDefault="0057394D" w:rsidP="0057394D">
      <w:pPr>
        <w:numPr>
          <w:ilvl w:val="0"/>
          <w:numId w:val="3"/>
        </w:numPr>
        <w:spacing w:before="100" w:beforeAutospacing="1" w:after="100" w:afterAutospacing="1"/>
        <w:rPr>
          <w:lang w:val="ru-RU"/>
        </w:rPr>
      </w:pPr>
      <w:r w:rsidRPr="0057394D">
        <w:rPr>
          <w:lang w:val="ru-RU"/>
        </w:rPr>
        <w:t xml:space="preserve">Плакаты по </w:t>
      </w:r>
      <w:proofErr w:type="gramStart"/>
      <w:r w:rsidRPr="0057394D">
        <w:rPr>
          <w:lang w:val="ru-RU"/>
        </w:rPr>
        <w:t>противо</w:t>
      </w:r>
      <w:hyperlink r:id="rId14" w:tooltip="Пожар" w:history="1">
        <w:r w:rsidRPr="0057394D">
          <w:rPr>
            <w:rStyle w:val="Hyperlink"/>
            <w:lang w:val="ru-RU"/>
          </w:rPr>
          <w:t>пожарной</w:t>
        </w:r>
        <w:proofErr w:type="gramEnd"/>
      </w:hyperlink>
      <w:r w:rsidRPr="0057394D">
        <w:rPr>
          <w:lang w:val="ru-RU"/>
        </w:rPr>
        <w:t xml:space="preserve"> безопасности и </w:t>
      </w:r>
      <w:proofErr w:type="spellStart"/>
      <w:r w:rsidRPr="0057394D">
        <w:rPr>
          <w:lang w:val="ru-RU"/>
        </w:rPr>
        <w:t>электробезопасности</w:t>
      </w:r>
      <w:proofErr w:type="spellEnd"/>
      <w:r w:rsidRPr="0057394D">
        <w:rPr>
          <w:lang w:val="ru-RU"/>
        </w:rPr>
        <w:t>, безопасности на железных дорогах и проч.</w:t>
      </w:r>
    </w:p>
    <w:p w:rsidR="0057394D" w:rsidRPr="0057394D" w:rsidRDefault="0057394D" w:rsidP="0057394D">
      <w:pPr>
        <w:numPr>
          <w:ilvl w:val="0"/>
          <w:numId w:val="3"/>
        </w:numPr>
        <w:spacing w:before="100" w:beforeAutospacing="1" w:after="100" w:afterAutospacing="1"/>
        <w:rPr>
          <w:lang w:val="ru-RU"/>
        </w:rPr>
      </w:pPr>
      <w:r w:rsidRPr="0057394D">
        <w:rPr>
          <w:lang w:val="ru-RU"/>
        </w:rPr>
        <w:t>Рекламные плакаты, которые часто являлись продолжением антиалкогольной тематики (Призывы к питью чая, к примеру)</w:t>
      </w:r>
    </w:p>
    <w:p w:rsidR="0057394D" w:rsidRDefault="0057394D" w:rsidP="0057394D">
      <w:pPr>
        <w:numPr>
          <w:ilvl w:val="0"/>
          <w:numId w:val="3"/>
        </w:numPr>
        <w:spacing w:before="100" w:beforeAutospacing="1" w:after="100" w:afterAutospacing="1"/>
      </w:pPr>
      <w:proofErr w:type="spellStart"/>
      <w:r>
        <w:t>Антикапиталистические</w:t>
      </w:r>
      <w:proofErr w:type="spellEnd"/>
      <w:r>
        <w:t xml:space="preserve"> </w:t>
      </w:r>
      <w:proofErr w:type="spellStart"/>
      <w:r>
        <w:t>плакаты</w:t>
      </w:r>
      <w:proofErr w:type="spellEnd"/>
    </w:p>
    <w:p w:rsidR="0057394D" w:rsidRPr="0057394D" w:rsidRDefault="0057394D" w:rsidP="0057394D">
      <w:pPr>
        <w:numPr>
          <w:ilvl w:val="0"/>
          <w:numId w:val="3"/>
        </w:numPr>
        <w:spacing w:before="100" w:beforeAutospacing="1" w:after="100" w:afterAutospacing="1"/>
        <w:rPr>
          <w:lang w:val="ru-RU"/>
        </w:rPr>
      </w:pPr>
      <w:r w:rsidRPr="0057394D">
        <w:rPr>
          <w:lang w:val="ru-RU"/>
        </w:rPr>
        <w:t xml:space="preserve">Плакаты, прославляющие </w:t>
      </w:r>
      <w:hyperlink r:id="rId15" w:tooltip="Социализм" w:history="1">
        <w:r w:rsidRPr="0057394D">
          <w:rPr>
            <w:rStyle w:val="Hyperlink"/>
            <w:lang w:val="ru-RU"/>
          </w:rPr>
          <w:t>социализм</w:t>
        </w:r>
      </w:hyperlink>
      <w:r w:rsidRPr="0057394D">
        <w:rPr>
          <w:lang w:val="ru-RU"/>
        </w:rPr>
        <w:t xml:space="preserve">, </w:t>
      </w:r>
      <w:hyperlink r:id="rId16" w:tooltip="Пролетариат" w:history="1">
        <w:r w:rsidRPr="0057394D">
          <w:rPr>
            <w:rStyle w:val="Hyperlink"/>
            <w:lang w:val="ru-RU"/>
          </w:rPr>
          <w:t>пролетариат</w:t>
        </w:r>
      </w:hyperlink>
      <w:r w:rsidRPr="0057394D">
        <w:rPr>
          <w:lang w:val="ru-RU"/>
        </w:rPr>
        <w:t xml:space="preserve">, службу в </w:t>
      </w:r>
      <w:hyperlink r:id="rId17" w:tooltip="Вооружённые силы СССР" w:history="1">
        <w:proofErr w:type="gramStart"/>
        <w:r w:rsidRPr="0057394D">
          <w:rPr>
            <w:rStyle w:val="Hyperlink"/>
            <w:lang w:val="ru-RU"/>
          </w:rPr>
          <w:t>ВС</w:t>
        </w:r>
        <w:proofErr w:type="gramEnd"/>
      </w:hyperlink>
      <w:r w:rsidRPr="0057394D">
        <w:rPr>
          <w:lang w:val="ru-RU"/>
        </w:rPr>
        <w:t xml:space="preserve"> и «честный» </w:t>
      </w:r>
      <w:hyperlink r:id="rId18" w:tooltip="Труд" w:history="1">
        <w:r w:rsidRPr="0057394D">
          <w:rPr>
            <w:rStyle w:val="Hyperlink"/>
            <w:lang w:val="ru-RU"/>
          </w:rPr>
          <w:t>труд</w:t>
        </w:r>
      </w:hyperlink>
      <w:r w:rsidRPr="0057394D">
        <w:rPr>
          <w:lang w:val="ru-RU"/>
        </w:rPr>
        <w:t xml:space="preserve"> и</w:t>
      </w:r>
      <w:r>
        <w:t> </w:t>
      </w:r>
      <w:r w:rsidRPr="0057394D">
        <w:rPr>
          <w:lang w:val="ru-RU"/>
        </w:rPr>
        <w:t>т.</w:t>
      </w:r>
      <w:r>
        <w:t> </w:t>
      </w:r>
      <w:r w:rsidRPr="0057394D">
        <w:rPr>
          <w:lang w:val="ru-RU"/>
        </w:rPr>
        <w:t>д.</w:t>
      </w:r>
    </w:p>
    <w:p w:rsidR="0057394D" w:rsidRPr="0057394D" w:rsidRDefault="0057394D" w:rsidP="0057394D">
      <w:pPr>
        <w:numPr>
          <w:ilvl w:val="0"/>
          <w:numId w:val="3"/>
        </w:numPr>
        <w:spacing w:before="100" w:beforeAutospacing="1" w:after="100" w:afterAutospacing="1"/>
        <w:rPr>
          <w:lang w:val="ru-RU"/>
        </w:rPr>
      </w:pPr>
      <w:r w:rsidRPr="0057394D">
        <w:rPr>
          <w:lang w:val="ru-RU"/>
        </w:rPr>
        <w:t>Другие темы, как, например, призывы к улучшению качества исполнения служебных обязанностей.</w:t>
      </w:r>
    </w:p>
    <w:tbl>
      <w:tblPr>
        <w:tblW w:w="8850" w:type="dxa"/>
        <w:tblCellSpacing w:w="0" w:type="dxa"/>
        <w:tblInd w:w="-270" w:type="dxa"/>
        <w:tblCellMar>
          <w:left w:w="0" w:type="dxa"/>
          <w:right w:w="0" w:type="dxa"/>
        </w:tblCellMar>
        <w:tblLook w:val="04A0"/>
      </w:tblPr>
      <w:tblGrid>
        <w:gridCol w:w="8844"/>
        <w:gridCol w:w="6"/>
      </w:tblGrid>
      <w:tr w:rsidR="0057394D" w:rsidRPr="0057394D" w:rsidTr="0057394D">
        <w:trPr>
          <w:trHeight w:val="984"/>
          <w:tblCellSpacing w:w="0" w:type="dxa"/>
        </w:trPr>
        <w:tc>
          <w:tcPr>
            <w:tcW w:w="8844" w:type="dxa"/>
            <w:vAlign w:val="center"/>
            <w:hideMark/>
          </w:tcPr>
          <w:p w:rsidR="0057394D" w:rsidRPr="0057394D" w:rsidRDefault="0057394D" w:rsidP="0057394D">
            <w:pPr>
              <w:rPr>
                <w:lang w:val="ru-RU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-1905</wp:posOffset>
                  </wp:positionV>
                  <wp:extent cx="857250" cy="1143000"/>
                  <wp:effectExtent l="19050" t="0" r="0" b="0"/>
                  <wp:wrapTight wrapText="bothSides">
                    <wp:wrapPolygon edited="0">
                      <wp:start x="-480" y="0"/>
                      <wp:lineTo x="-480" y="21240"/>
                      <wp:lineTo x="21600" y="21240"/>
                      <wp:lineTo x="21600" y="0"/>
                      <wp:lineTo x="-480" y="0"/>
                    </wp:wrapPolygon>
                  </wp:wrapTight>
                  <wp:docPr id="8" name="Picture 8" descr="http://upload.wikimedia.org/wikipedia/commons/thumb/b/b3/Ussr0259.jpg/90px-Ussr0259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pload.wikimedia.org/wikipedia/commons/thumb/b/b3/Ussr0259.jpg/90px-Ussr0259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394D">
              <w:rPr>
                <w:lang w:val="ru-RU"/>
              </w:rPr>
              <w:t xml:space="preserve">Красным цветом часто изображались бойцы </w:t>
            </w:r>
            <w:hyperlink r:id="rId21" w:tooltip="РККА" w:history="1">
              <w:r w:rsidRPr="0057394D">
                <w:rPr>
                  <w:rStyle w:val="Hyperlink"/>
                  <w:lang w:val="ru-RU"/>
                </w:rPr>
                <w:t>РККА</w:t>
              </w:r>
            </w:hyperlink>
            <w:r w:rsidRPr="0057394D">
              <w:rPr>
                <w:lang w:val="ru-RU"/>
              </w:rPr>
              <w:t>, но в данном случае серость шинели и ландшафта подчеркивает серьёзность бойца, готового к самопожертвованию</w:t>
            </w:r>
          </w:p>
        </w:tc>
        <w:tc>
          <w:tcPr>
            <w:tcW w:w="0" w:type="auto"/>
            <w:vAlign w:val="center"/>
            <w:hideMark/>
          </w:tcPr>
          <w:p w:rsidR="0057394D" w:rsidRPr="0057394D" w:rsidRDefault="0057394D" w:rsidP="0057394D">
            <w:pPr>
              <w:pStyle w:val="NormalWeb"/>
              <w:rPr>
                <w:lang w:val="ru-RU"/>
              </w:rPr>
            </w:pPr>
          </w:p>
        </w:tc>
      </w:tr>
    </w:tbl>
    <w:p w:rsidR="0057394D" w:rsidRDefault="0057394D" w:rsidP="0057394D">
      <w:pPr>
        <w:pStyle w:val="NormalWeb"/>
      </w:pPr>
      <w:r w:rsidRPr="0057394D">
        <w:rPr>
          <w:lang w:val="ru-RU"/>
        </w:rPr>
        <w:t>Плакаты были созданы для многих народов СССР и других «стран социалистического содружества». При этом</w:t>
      </w:r>
      <w:proofErr w:type="gramStart"/>
      <w:r w:rsidRPr="0057394D">
        <w:rPr>
          <w:lang w:val="ru-RU"/>
        </w:rPr>
        <w:t>,</w:t>
      </w:r>
      <w:proofErr w:type="gramEnd"/>
      <w:r w:rsidRPr="0057394D">
        <w:rPr>
          <w:lang w:val="ru-RU"/>
        </w:rPr>
        <w:t xml:space="preserve"> они отражали местную тематику и имели призывы на различных языках. </w:t>
      </w:r>
      <w:proofErr w:type="spellStart"/>
      <w:proofErr w:type="gramStart"/>
      <w:r>
        <w:t>Как</w:t>
      </w:r>
      <w:proofErr w:type="spellEnd"/>
      <w:r>
        <w:t xml:space="preserve"> </w:t>
      </w:r>
      <w:proofErr w:type="spellStart"/>
      <w:r>
        <w:t>правило</w:t>
      </w:r>
      <w:proofErr w:type="spellEnd"/>
      <w:r>
        <w:t xml:space="preserve">,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содержимое</w:t>
      </w:r>
      <w:proofErr w:type="spellEnd"/>
      <w:r>
        <w:t xml:space="preserve"> </w:t>
      </w:r>
      <w:proofErr w:type="spellStart"/>
      <w:r>
        <w:t>понятно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>.</w:t>
      </w:r>
      <w:proofErr w:type="gramEnd"/>
    </w:p>
    <w:p w:rsidR="0057394D" w:rsidRPr="0057394D" w:rsidRDefault="0057394D" w:rsidP="00371A4A">
      <w:pPr>
        <w:jc w:val="both"/>
        <w:rPr>
          <w:rFonts w:ascii="Times New Roman" w:hAnsi="Times New Roman"/>
        </w:rPr>
      </w:pPr>
    </w:p>
    <w:sectPr w:rsidR="0057394D" w:rsidRPr="0057394D" w:rsidSect="0057394D">
      <w:pgSz w:w="12240" w:h="15840"/>
      <w:pgMar w:top="1440" w:right="1800" w:bottom="117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188"/>
    <w:multiLevelType w:val="multilevel"/>
    <w:tmpl w:val="08EC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E2A9A"/>
    <w:multiLevelType w:val="multilevel"/>
    <w:tmpl w:val="1EEC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95E3C"/>
    <w:multiLevelType w:val="multilevel"/>
    <w:tmpl w:val="F9D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04F8"/>
    <w:rsid w:val="000404F8"/>
    <w:rsid w:val="00371A4A"/>
    <w:rsid w:val="0056653F"/>
    <w:rsid w:val="0057394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03"/>
  </w:style>
  <w:style w:type="paragraph" w:styleId="Heading1">
    <w:name w:val="heading 1"/>
    <w:basedOn w:val="Normal"/>
    <w:link w:val="Heading1Char"/>
    <w:uiPriority w:val="9"/>
    <w:qFormat/>
    <w:rsid w:val="005739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39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1A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A4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39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39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ditsection">
    <w:name w:val="editsection"/>
    <w:basedOn w:val="DefaultParagraphFont"/>
    <w:rsid w:val="0057394D"/>
  </w:style>
  <w:style w:type="paragraph" w:styleId="NormalWeb">
    <w:name w:val="Normal (Web)"/>
    <w:basedOn w:val="Normal"/>
    <w:uiPriority w:val="99"/>
    <w:unhideWhenUsed/>
    <w:rsid w:val="005739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octoggle">
    <w:name w:val="toctoggle"/>
    <w:basedOn w:val="DefaultParagraphFont"/>
    <w:rsid w:val="0057394D"/>
  </w:style>
  <w:style w:type="character" w:customStyle="1" w:styleId="tocnumber">
    <w:name w:val="tocnumber"/>
    <w:basedOn w:val="DefaultParagraphFont"/>
    <w:rsid w:val="0057394D"/>
  </w:style>
  <w:style w:type="character" w:customStyle="1" w:styleId="toctext">
    <w:name w:val="toctext"/>
    <w:basedOn w:val="DefaultParagraphFont"/>
    <w:rsid w:val="0057394D"/>
  </w:style>
  <w:style w:type="character" w:customStyle="1" w:styleId="mw-headline">
    <w:name w:val="mw-headline"/>
    <w:basedOn w:val="DefaultParagraphFont"/>
    <w:rsid w:val="0057394D"/>
  </w:style>
  <w:style w:type="paragraph" w:styleId="BalloonText">
    <w:name w:val="Balloon Text"/>
    <w:basedOn w:val="Normal"/>
    <w:link w:val="BalloonTextChar"/>
    <w:uiPriority w:val="99"/>
    <w:semiHidden/>
    <w:unhideWhenUsed/>
    <w:rsid w:val="00573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87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0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A1%D0%BE%D0%B2%D0%B5%D1%82%D1%81%D0%BA%D0%BE%D0%B5_%D0%BA%D1%83%D0%BB%D1%8C%D1%82%D1%83%D1%80%D0%BD%D0%BE%D0%B5_%D0%BD%D0%B0%D1%81%D0%BB%D0%B5%D0%B4%D0%B8%D0%B5&amp;action=edit&amp;redlink=1" TargetMode="External"/><Relationship Id="rId13" Type="http://schemas.openxmlformats.org/officeDocument/2006/relationships/hyperlink" Target="http://ru.wikipedia.org/wiki/%D0%A1%D1%82%D0%B0%D0%BB%D0%B8%D0%BD" TargetMode="External"/><Relationship Id="rId18" Type="http://schemas.openxmlformats.org/officeDocument/2006/relationships/hyperlink" Target="http://ru.wikipedia.org/wiki/%D0%A2%D1%80%D1%83%D0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0%D0%9A%D0%9A%D0%90" TargetMode="External"/><Relationship Id="rId7" Type="http://schemas.openxmlformats.org/officeDocument/2006/relationships/hyperlink" Target="http://ru.wikipedia.org/wiki/%D0%A1%D0%A1%D0%A1%D0%A0" TargetMode="External"/><Relationship Id="rId12" Type="http://schemas.openxmlformats.org/officeDocument/2006/relationships/hyperlink" Target="http://ru.wikipedia.org/wiki/%D0%9B%D0%B5%D0%BD%D0%B8%D0%BD" TargetMode="External"/><Relationship Id="rId17" Type="http://schemas.openxmlformats.org/officeDocument/2006/relationships/hyperlink" Target="http://ru.wikipedia.org/wiki/%D0%92%D0%BE%D0%BE%D1%80%D1%83%D0%B6%D1%91%D0%BD%D0%BD%D1%8B%D0%B5_%D1%81%D0%B8%D0%BB%D1%8B_%D0%A1%D0%A1%D0%A1%D0%A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1%80%D0%BE%D0%BB%D0%B5%D1%82%D0%B0%D1%80%D0%B8%D0%B0%D1%82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1057;&#1086;&#1074;&#1077;&#1090;&#1089;&#1082;&#1080;&#1077;_&#1087;&#1083;&#1072;&#1082;&#1072;&#1090;&#1099;" TargetMode="External"/><Relationship Id="rId11" Type="http://schemas.openxmlformats.org/officeDocument/2006/relationships/hyperlink" Target="http://ru.wikipedia.org/wiki/%D0%9A%D1%83%D0%BB%D1%8C%D1%82_%D0%BB%D0%B8%D1%87%D0%BD%D0%BE%D1%81%D1%82%D0%B8" TargetMode="External"/><Relationship Id="rId5" Type="http://schemas.openxmlformats.org/officeDocument/2006/relationships/hyperlink" Target="http://ru.wikipedia.org/wiki/%D0%A1%D0%BE%D0%B2%D0%B5%D1%82%D1%81%D0%BA%D0%BE%D0%B5_%D0%BA%D1%83%D0%BB%D1%8C%D1%82%D1%83%D1%80%D0%BD%D0%BE%D0%B5_%D0%BD%D0%B0%D1%81%D0%BB%D0%B5%D0%B4%D0%B8%D0%B5" TargetMode="External"/><Relationship Id="rId15" Type="http://schemas.openxmlformats.org/officeDocument/2006/relationships/hyperlink" Target="http://ru.wikipedia.org/wiki/%D0%A1%D0%BE%D1%86%D0%B8%D0%B0%D0%BB%D0%B8%D0%B7%D0%B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A1%D0%BE%D0%B2%D0%B5%D1%82%D1%81%D0%BA%D0%B8%D0%B5_%D0%BF%D0%BB%D0%B0%D0%BA%D0%B0%D1%82%D1%8B_%D0%B2%D1%80%D0%B5%D0%BC%D0%B5%D0%BD_%D0%92%D0%B5%D0%BB%D0%B8%D0%BA%D0%BE%D0%B9_%D0%9E%D1%82%D0%B5%D1%87%D0%B5%D1%81%D1%82%D0%B2%D0%B5%D0%BD%D0%BD%D0%BE%D0%B9_%D0%B2%D0%BE%D0%B9%D0%BD%D1%8B" TargetMode="External"/><Relationship Id="rId19" Type="http://schemas.openxmlformats.org/officeDocument/2006/relationships/hyperlink" Target="http://ru.wikipedia.org/wiki/%D0%A4%D0%B0%D0%B9%D0%BB:Ussr025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B%D0%B0%D0%BA%D0%B0%D1%82" TargetMode="External"/><Relationship Id="rId14" Type="http://schemas.openxmlformats.org/officeDocument/2006/relationships/hyperlink" Target="http://ru.wikipedia.org/wiki/%D0%9F%D0%BE%D0%B6%D0%B0%D1%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774</Words>
  <Characters>4414</Characters>
  <Application>Microsoft Office Word</Application>
  <DocSecurity>0</DocSecurity>
  <Lines>36</Lines>
  <Paragraphs>10</Paragraphs>
  <ScaleCrop>false</ScaleCrop>
  <Company>Pomona College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Smirnova</dc:creator>
  <cp:keywords/>
  <cp:lastModifiedBy>Anastasia Smirnova</cp:lastModifiedBy>
  <cp:revision>3</cp:revision>
  <cp:lastPrinted>2010-09-30T21:47:00Z</cp:lastPrinted>
  <dcterms:created xsi:type="dcterms:W3CDTF">2010-09-30T21:22:00Z</dcterms:created>
  <dcterms:modified xsi:type="dcterms:W3CDTF">2010-10-21T23:14:00Z</dcterms:modified>
</cp:coreProperties>
</file>